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8210C" w14:textId="77777777" w:rsidR="00EB43D9" w:rsidRDefault="00EB43D9">
      <w:pPr>
        <w:pStyle w:val="Title"/>
        <w:spacing w:line="276" w:lineRule="auto"/>
        <w:rPr>
          <w:rFonts w:ascii="Calibri" w:eastAsia="Calibri" w:hAnsi="Calibri" w:cs="Calibri"/>
          <w:sz w:val="24"/>
          <w:szCs w:val="24"/>
        </w:rPr>
      </w:pPr>
    </w:p>
    <w:p w14:paraId="72A04CA4" w14:textId="77777777" w:rsidR="00EB43D9" w:rsidRDefault="00EB43D9">
      <w:pPr>
        <w:pStyle w:val="Title"/>
        <w:spacing w:line="276" w:lineRule="auto"/>
        <w:rPr>
          <w:rFonts w:ascii="Calibri" w:eastAsia="Calibri" w:hAnsi="Calibri" w:cs="Calibri"/>
          <w:sz w:val="24"/>
          <w:szCs w:val="24"/>
        </w:rPr>
      </w:pPr>
    </w:p>
    <w:p w14:paraId="588476C1" w14:textId="77777777" w:rsidR="00EB43D9" w:rsidRDefault="00EB43D9">
      <w:pPr>
        <w:pStyle w:val="Title"/>
        <w:spacing w:line="276" w:lineRule="auto"/>
        <w:rPr>
          <w:rFonts w:ascii="Calibri" w:eastAsia="Calibri" w:hAnsi="Calibri" w:cs="Calibri"/>
          <w:sz w:val="24"/>
          <w:szCs w:val="24"/>
        </w:rPr>
      </w:pPr>
    </w:p>
    <w:p w14:paraId="00000001" w14:textId="082585AB" w:rsidR="00D84A64" w:rsidRPr="00C70FAA" w:rsidRDefault="00C70FAA">
      <w:pPr>
        <w:pStyle w:val="Title"/>
        <w:spacing w:line="276" w:lineRule="auto"/>
        <w:rPr>
          <w:rFonts w:ascii="Calibri" w:eastAsia="Calibri" w:hAnsi="Calibri" w:cs="Calibri"/>
          <w:sz w:val="24"/>
          <w:szCs w:val="24"/>
          <w:u w:val="none"/>
        </w:rPr>
      </w:pPr>
      <w:r w:rsidRPr="00C70FAA">
        <w:rPr>
          <w:rFonts w:ascii="Calibri" w:eastAsia="Calibri" w:hAnsi="Calibri" w:cs="Calibri"/>
          <w:sz w:val="24"/>
          <w:szCs w:val="24"/>
          <w:u w:val="none"/>
        </w:rPr>
        <w:t xml:space="preserve">                      </w:t>
      </w:r>
      <w:r w:rsidR="00173A5A" w:rsidRPr="00C70FAA">
        <w:rPr>
          <w:rFonts w:ascii="Calibri" w:eastAsia="Calibri" w:hAnsi="Calibri" w:cs="Calibri"/>
          <w:sz w:val="24"/>
          <w:szCs w:val="24"/>
          <w:u w:val="none"/>
        </w:rPr>
        <w:t>FOYLE HOSPICE</w:t>
      </w:r>
    </w:p>
    <w:p w14:paraId="00000002" w14:textId="33CC33B4" w:rsidR="00D84A64" w:rsidRPr="00C70FAA" w:rsidRDefault="00C70FAA">
      <w:pPr>
        <w:pStyle w:val="Title"/>
        <w:spacing w:line="276" w:lineRule="auto"/>
        <w:rPr>
          <w:rFonts w:ascii="Calibri" w:eastAsia="Calibri" w:hAnsi="Calibri" w:cs="Calibri"/>
          <w:sz w:val="24"/>
          <w:szCs w:val="24"/>
          <w:u w:val="none"/>
        </w:rPr>
      </w:pPr>
      <w:r w:rsidRPr="00C70FAA">
        <w:rPr>
          <w:rFonts w:ascii="Calibri" w:eastAsia="Calibri" w:hAnsi="Calibri" w:cs="Calibri"/>
          <w:sz w:val="24"/>
          <w:szCs w:val="24"/>
          <w:u w:val="none"/>
        </w:rPr>
        <w:t xml:space="preserve">                         </w:t>
      </w:r>
      <w:r w:rsidR="00173A5A" w:rsidRPr="00C70FAA">
        <w:rPr>
          <w:rFonts w:ascii="Calibri" w:eastAsia="Calibri" w:hAnsi="Calibri" w:cs="Calibri"/>
          <w:sz w:val="24"/>
          <w:szCs w:val="24"/>
          <w:u w:val="none"/>
        </w:rPr>
        <w:t>JOB DESCRIPTION</w:t>
      </w:r>
    </w:p>
    <w:p w14:paraId="00000003" w14:textId="77777777" w:rsidR="00D84A64" w:rsidRDefault="00D84A64">
      <w:pPr>
        <w:spacing w:line="276" w:lineRule="auto"/>
        <w:jc w:val="both"/>
        <w:rPr>
          <w:rFonts w:ascii="Calibri" w:eastAsia="Calibri" w:hAnsi="Calibri" w:cs="Calibri"/>
          <w:b/>
          <w:u w:val="single"/>
        </w:rPr>
      </w:pPr>
    </w:p>
    <w:p w14:paraId="00000004" w14:textId="7AC606FC" w:rsidR="00D84A64" w:rsidRDefault="00173A5A">
      <w:pPr>
        <w:widowControl w:val="0"/>
        <w:spacing w:after="200" w:line="276" w:lineRule="auto"/>
        <w:jc w:val="both"/>
        <w:rPr>
          <w:rFonts w:ascii="Calibri" w:eastAsia="Calibri" w:hAnsi="Calibri" w:cs="Calibri"/>
        </w:rPr>
      </w:pPr>
      <w:r>
        <w:rPr>
          <w:rFonts w:ascii="Calibri" w:eastAsia="Calibri" w:hAnsi="Calibri" w:cs="Calibri"/>
          <w:b/>
        </w:rPr>
        <w:t>JOB TITLE:</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Fundraising Officer</w:t>
      </w:r>
    </w:p>
    <w:p w14:paraId="00000005" w14:textId="77777777" w:rsidR="00D84A64" w:rsidRDefault="00173A5A">
      <w:pPr>
        <w:widowControl w:val="0"/>
        <w:spacing w:after="200" w:line="276" w:lineRule="auto"/>
        <w:jc w:val="both"/>
        <w:rPr>
          <w:rFonts w:ascii="Calibri" w:eastAsia="Calibri" w:hAnsi="Calibri" w:cs="Calibri"/>
        </w:rPr>
      </w:pPr>
      <w:r>
        <w:rPr>
          <w:rFonts w:ascii="Calibri" w:eastAsia="Calibri" w:hAnsi="Calibri" w:cs="Calibri"/>
          <w:b/>
        </w:rPr>
        <w:t>REPORTING TO:</w:t>
      </w:r>
      <w:r>
        <w:rPr>
          <w:rFonts w:ascii="Calibri" w:eastAsia="Calibri" w:hAnsi="Calibri" w:cs="Calibri"/>
        </w:rPr>
        <w:tab/>
      </w:r>
      <w:r>
        <w:rPr>
          <w:rFonts w:ascii="Calibri" w:eastAsia="Calibri" w:hAnsi="Calibri" w:cs="Calibri"/>
        </w:rPr>
        <w:tab/>
      </w:r>
      <w:r>
        <w:rPr>
          <w:rFonts w:ascii="Calibri" w:eastAsia="Calibri" w:hAnsi="Calibri" w:cs="Calibri"/>
        </w:rPr>
        <w:tab/>
        <w:t>Director of Income Generation</w:t>
      </w:r>
      <w:r>
        <w:rPr>
          <w:rFonts w:ascii="Calibri" w:eastAsia="Calibri" w:hAnsi="Calibri" w:cs="Calibri"/>
        </w:rPr>
        <w:tab/>
      </w:r>
    </w:p>
    <w:p w14:paraId="00000006" w14:textId="77777777" w:rsidR="00D84A64" w:rsidRDefault="00173A5A">
      <w:pPr>
        <w:widowControl w:val="0"/>
        <w:spacing w:line="276" w:lineRule="auto"/>
        <w:jc w:val="both"/>
        <w:rPr>
          <w:rFonts w:ascii="Calibri" w:eastAsia="Calibri" w:hAnsi="Calibri" w:cs="Calibri"/>
        </w:rPr>
      </w:pPr>
      <w:r>
        <w:rPr>
          <w:rFonts w:ascii="Calibri" w:eastAsia="Calibri" w:hAnsi="Calibri" w:cs="Calibri"/>
          <w:b/>
        </w:rPr>
        <w:t>Liaises With:</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Community Fundraising Officer</w:t>
      </w:r>
    </w:p>
    <w:p w14:paraId="00000007" w14:textId="77777777" w:rsidR="00D84A64" w:rsidRDefault="00173A5A">
      <w:pPr>
        <w:widowControl w:val="0"/>
        <w:spacing w:line="276" w:lineRule="auto"/>
        <w:ind w:left="2880" w:firstLine="720"/>
        <w:jc w:val="both"/>
        <w:rPr>
          <w:rFonts w:ascii="Calibri" w:eastAsia="Calibri" w:hAnsi="Calibri" w:cs="Calibri"/>
        </w:rPr>
      </w:pPr>
      <w:r>
        <w:rPr>
          <w:rFonts w:ascii="Calibri" w:eastAsia="Calibri" w:hAnsi="Calibri" w:cs="Calibri"/>
        </w:rPr>
        <w:t>Events Fundraising Officer</w:t>
      </w:r>
    </w:p>
    <w:p w14:paraId="00000008" w14:textId="77777777" w:rsidR="00D84A64" w:rsidRDefault="00173A5A">
      <w:pPr>
        <w:widowControl w:val="0"/>
        <w:spacing w:line="276" w:lineRule="auto"/>
        <w:ind w:left="2880" w:firstLine="720"/>
        <w:jc w:val="both"/>
        <w:rPr>
          <w:rFonts w:ascii="Calibri" w:eastAsia="Calibri" w:hAnsi="Calibri" w:cs="Calibri"/>
        </w:rPr>
      </w:pPr>
      <w:r>
        <w:rPr>
          <w:rFonts w:ascii="Calibri" w:eastAsia="Calibri" w:hAnsi="Calibri" w:cs="Calibri"/>
        </w:rPr>
        <w:t>Supporter/Donor Care Supervisor</w:t>
      </w:r>
    </w:p>
    <w:p w14:paraId="00000009" w14:textId="77777777" w:rsidR="00D84A64" w:rsidRDefault="00173A5A">
      <w:pPr>
        <w:widowControl w:val="0"/>
        <w:spacing w:line="276" w:lineRule="auto"/>
        <w:ind w:left="2880" w:firstLine="720"/>
        <w:jc w:val="both"/>
        <w:rPr>
          <w:rFonts w:ascii="Calibri" w:eastAsia="Calibri" w:hAnsi="Calibri" w:cs="Calibri"/>
        </w:rPr>
      </w:pPr>
      <w:r>
        <w:rPr>
          <w:rFonts w:ascii="Calibri" w:eastAsia="Calibri" w:hAnsi="Calibri" w:cs="Calibri"/>
        </w:rPr>
        <w:t xml:space="preserve">Supporter/Donor Care Administrators </w:t>
      </w:r>
    </w:p>
    <w:p w14:paraId="0000000A" w14:textId="77777777" w:rsidR="00D84A64" w:rsidRDefault="00173A5A">
      <w:pPr>
        <w:widowControl w:val="0"/>
        <w:spacing w:line="276" w:lineRule="auto"/>
        <w:ind w:left="2880" w:firstLine="720"/>
        <w:jc w:val="both"/>
        <w:rPr>
          <w:rFonts w:ascii="Calibri" w:eastAsia="Calibri" w:hAnsi="Calibri" w:cs="Calibri"/>
        </w:rPr>
      </w:pPr>
      <w:r>
        <w:rPr>
          <w:rFonts w:ascii="Calibri" w:eastAsia="Calibri" w:hAnsi="Calibri" w:cs="Calibri"/>
        </w:rPr>
        <w:t>Finance Team</w:t>
      </w:r>
    </w:p>
    <w:p w14:paraId="0000000B" w14:textId="77777777" w:rsidR="00D84A64" w:rsidRDefault="00173A5A">
      <w:pPr>
        <w:widowControl w:val="0"/>
        <w:spacing w:line="276" w:lineRule="auto"/>
        <w:ind w:left="2880" w:firstLine="720"/>
        <w:jc w:val="both"/>
        <w:rPr>
          <w:rFonts w:ascii="Calibri" w:eastAsia="Calibri" w:hAnsi="Calibri" w:cs="Calibri"/>
        </w:rPr>
      </w:pPr>
      <w:r>
        <w:rPr>
          <w:rFonts w:ascii="Calibri" w:eastAsia="Calibri" w:hAnsi="Calibri" w:cs="Calibri"/>
        </w:rPr>
        <w:t xml:space="preserve"> </w:t>
      </w:r>
    </w:p>
    <w:p w14:paraId="0000000C" w14:textId="3E42E2D8" w:rsidR="00D84A64" w:rsidRDefault="00173A5A">
      <w:pPr>
        <w:widowControl w:val="0"/>
        <w:spacing w:after="200" w:line="276" w:lineRule="auto"/>
        <w:rPr>
          <w:rFonts w:ascii="Calibri" w:eastAsia="Calibri" w:hAnsi="Calibri" w:cs="Calibri"/>
        </w:rPr>
      </w:pPr>
      <w:r>
        <w:rPr>
          <w:rFonts w:ascii="Calibri" w:eastAsia="Calibri" w:hAnsi="Calibri" w:cs="Calibri"/>
          <w:b/>
        </w:rPr>
        <w:t>Salary:</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Agenda for Change Band 5</w:t>
      </w:r>
      <w:r w:rsidR="00B51EC8">
        <w:rPr>
          <w:rFonts w:ascii="Calibri" w:eastAsia="Calibri" w:hAnsi="Calibri" w:cs="Calibri"/>
        </w:rPr>
        <w:t>, (Pay</w:t>
      </w:r>
      <w:r w:rsidR="001D0D8C">
        <w:rPr>
          <w:rFonts w:ascii="Calibri" w:eastAsia="Calibri" w:hAnsi="Calibri" w:cs="Calibri"/>
        </w:rPr>
        <w:t xml:space="preserve"> </w:t>
      </w:r>
      <w:r w:rsidR="00B51EC8">
        <w:rPr>
          <w:rFonts w:ascii="Calibri" w:eastAsia="Calibri" w:hAnsi="Calibri" w:cs="Calibri"/>
        </w:rPr>
        <w:t xml:space="preserve">scale) £31,049. </w:t>
      </w:r>
    </w:p>
    <w:p w14:paraId="0000000D" w14:textId="227C3C48" w:rsidR="00D84A64" w:rsidRDefault="00173A5A">
      <w:pPr>
        <w:widowControl w:val="0"/>
        <w:spacing w:line="276" w:lineRule="auto"/>
        <w:rPr>
          <w:rFonts w:ascii="Calibri" w:eastAsia="Calibri" w:hAnsi="Calibri" w:cs="Calibri"/>
        </w:rPr>
      </w:pPr>
      <w:r>
        <w:rPr>
          <w:rFonts w:ascii="Calibri" w:eastAsia="Calibri" w:hAnsi="Calibri" w:cs="Calibri"/>
          <w:b/>
        </w:rPr>
        <w:t>Hours:</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5C2DD7">
        <w:rPr>
          <w:rFonts w:ascii="Calibri" w:eastAsia="Calibri" w:hAnsi="Calibri" w:cs="Calibri"/>
        </w:rPr>
        <w:t>37.5</w:t>
      </w:r>
      <w:r>
        <w:rPr>
          <w:rFonts w:ascii="Calibri" w:eastAsia="Calibri" w:hAnsi="Calibri" w:cs="Calibri"/>
        </w:rPr>
        <w:t xml:space="preserve"> hours per week (with occasional evening</w:t>
      </w:r>
    </w:p>
    <w:p w14:paraId="0000000E" w14:textId="7F13AB9C" w:rsidR="00D84A64" w:rsidRDefault="00173A5A">
      <w:pPr>
        <w:widowControl w:val="0"/>
        <w:spacing w:line="276" w:lineRule="auto"/>
        <w:ind w:left="2880" w:firstLine="720"/>
        <w:rPr>
          <w:rFonts w:ascii="Calibri" w:eastAsia="Calibri" w:hAnsi="Calibri" w:cs="Calibri"/>
        </w:rPr>
      </w:pPr>
      <w:r>
        <w:rPr>
          <w:rFonts w:ascii="Calibri" w:eastAsia="Calibri" w:hAnsi="Calibri" w:cs="Calibri"/>
        </w:rPr>
        <w:t xml:space="preserve">&amp; </w:t>
      </w:r>
      <w:r w:rsidR="00E5435D">
        <w:rPr>
          <w:rFonts w:ascii="Calibri" w:eastAsia="Calibri" w:hAnsi="Calibri" w:cs="Calibri"/>
        </w:rPr>
        <w:t>w</w:t>
      </w:r>
      <w:r w:rsidR="00F147D4">
        <w:rPr>
          <w:rFonts w:ascii="Calibri" w:eastAsia="Calibri" w:hAnsi="Calibri" w:cs="Calibri"/>
        </w:rPr>
        <w:t>eekend</w:t>
      </w:r>
      <w:r>
        <w:rPr>
          <w:rFonts w:ascii="Calibri" w:eastAsia="Calibri" w:hAnsi="Calibri" w:cs="Calibri"/>
        </w:rPr>
        <w:t xml:space="preserve"> work)</w:t>
      </w:r>
    </w:p>
    <w:p w14:paraId="0000000F" w14:textId="77777777" w:rsidR="00D84A64" w:rsidRDefault="00D84A64">
      <w:pPr>
        <w:widowControl w:val="0"/>
        <w:spacing w:line="276" w:lineRule="auto"/>
        <w:ind w:left="2880" w:firstLine="720"/>
        <w:rPr>
          <w:rFonts w:ascii="Calibri" w:eastAsia="Calibri" w:hAnsi="Calibri" w:cs="Calibri"/>
        </w:rPr>
      </w:pPr>
    </w:p>
    <w:p w14:paraId="00000010" w14:textId="4B265943" w:rsidR="00D84A64" w:rsidRDefault="00173A5A">
      <w:pPr>
        <w:widowControl w:val="0"/>
        <w:spacing w:after="200" w:line="276" w:lineRule="auto"/>
        <w:rPr>
          <w:rFonts w:ascii="Calibri" w:eastAsia="Calibri" w:hAnsi="Calibri" w:cs="Calibri"/>
        </w:rPr>
      </w:pPr>
      <w:r>
        <w:rPr>
          <w:rFonts w:ascii="Calibri" w:eastAsia="Calibri" w:hAnsi="Calibri" w:cs="Calibri"/>
          <w:b/>
        </w:rPr>
        <w:t xml:space="preserve">Contract: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F16E3D">
        <w:rPr>
          <w:rFonts w:ascii="Calibri" w:eastAsia="Calibri" w:hAnsi="Calibri" w:cs="Calibri"/>
        </w:rPr>
        <w:t>F</w:t>
      </w:r>
      <w:r w:rsidR="00B561BD">
        <w:rPr>
          <w:rFonts w:ascii="Calibri" w:eastAsia="Calibri" w:hAnsi="Calibri" w:cs="Calibri"/>
        </w:rPr>
        <w:t>ixed Term</w:t>
      </w:r>
      <w:r w:rsidR="00F16E3D">
        <w:rPr>
          <w:rFonts w:ascii="Calibri" w:eastAsia="Calibri" w:hAnsi="Calibri" w:cs="Calibri"/>
        </w:rPr>
        <w:t xml:space="preserve"> contract</w:t>
      </w:r>
      <w:r w:rsidR="00B561BD">
        <w:rPr>
          <w:rFonts w:ascii="Calibri" w:eastAsia="Calibri" w:hAnsi="Calibri" w:cs="Calibri"/>
        </w:rPr>
        <w:t xml:space="preserve"> for 15 Months</w:t>
      </w:r>
    </w:p>
    <w:p w14:paraId="166AAF16" w14:textId="45224385" w:rsidR="00C925A7" w:rsidRDefault="00B32E9C" w:rsidP="00B51EC8">
      <w:pPr>
        <w:widowControl w:val="0"/>
        <w:spacing w:after="200" w:line="276" w:lineRule="auto"/>
        <w:rPr>
          <w:rFonts w:asciiTheme="majorHAnsi" w:hAnsiTheme="majorHAnsi" w:cstheme="majorHAnsi"/>
          <w:lang w:val="en-GB"/>
        </w:rPr>
      </w:pPr>
      <w:r>
        <w:rPr>
          <w:rFonts w:ascii="Calibri" w:eastAsia="Calibri" w:hAnsi="Calibri" w:cs="Calibri"/>
          <w:b/>
        </w:rPr>
        <w:t>Base</w:t>
      </w:r>
      <w:r w:rsidR="00B51EC8">
        <w:rPr>
          <w:rFonts w:ascii="Calibri" w:eastAsia="Calibri" w:hAnsi="Calibri" w:cs="Calibri"/>
          <w:b/>
        </w:rPr>
        <w:t xml:space="preserve">                                                         </w:t>
      </w:r>
      <w:r w:rsidR="009F11F5">
        <w:rPr>
          <w:rFonts w:ascii="Calibri" w:eastAsia="Calibri" w:hAnsi="Calibri" w:cs="Calibri"/>
          <w:b/>
        </w:rPr>
        <w:t>Derr</w:t>
      </w:r>
      <w:r w:rsidR="001D0D8C">
        <w:rPr>
          <w:rFonts w:ascii="Calibri" w:eastAsia="Calibri" w:hAnsi="Calibri" w:cs="Calibri"/>
          <w:b/>
        </w:rPr>
        <w:t>y</w:t>
      </w:r>
      <w:r w:rsidR="009F11F5">
        <w:rPr>
          <w:rFonts w:ascii="Calibri" w:eastAsia="Calibri" w:hAnsi="Calibri" w:cs="Calibri"/>
          <w:b/>
        </w:rPr>
        <w:t>/Londonderry</w:t>
      </w:r>
    </w:p>
    <w:p w14:paraId="3A6787FD" w14:textId="77777777" w:rsidR="00B51EC8" w:rsidRDefault="00B51EC8" w:rsidP="00B51EC8">
      <w:pPr>
        <w:widowControl w:val="0"/>
        <w:spacing w:after="200" w:line="276" w:lineRule="auto"/>
        <w:rPr>
          <w:rFonts w:asciiTheme="majorHAnsi" w:hAnsiTheme="majorHAnsi" w:cstheme="majorHAnsi"/>
          <w:lang w:val="en-GB"/>
        </w:rPr>
      </w:pPr>
    </w:p>
    <w:p w14:paraId="560DEECC" w14:textId="52B80756" w:rsidR="00DF6516" w:rsidRDefault="00B51EC8" w:rsidP="009F11F5">
      <w:pPr>
        <w:pStyle w:val="BodyText"/>
        <w:tabs>
          <w:tab w:val="left" w:pos="1800"/>
          <w:tab w:val="left" w:pos="2525"/>
          <w:tab w:val="left" w:pos="3240"/>
          <w:tab w:val="left" w:pos="3961"/>
          <w:tab w:val="left" w:pos="4678"/>
          <w:tab w:val="left" w:pos="5396"/>
          <w:tab w:val="left" w:pos="6114"/>
          <w:tab w:val="left" w:pos="6848"/>
          <w:tab w:val="left" w:pos="7566"/>
          <w:tab w:val="left" w:pos="8283"/>
        </w:tabs>
        <w:jc w:val="center"/>
        <w:rPr>
          <w:rFonts w:asciiTheme="majorHAnsi" w:hAnsiTheme="majorHAnsi" w:cstheme="majorHAnsi"/>
          <w:lang w:val="en-GB"/>
        </w:rPr>
      </w:pPr>
      <w:r>
        <w:rPr>
          <w:rFonts w:asciiTheme="majorHAnsi" w:hAnsiTheme="majorHAnsi" w:cstheme="majorHAnsi"/>
          <w:lang w:val="en-GB"/>
        </w:rPr>
        <w:t>A</w:t>
      </w:r>
      <w:r w:rsidR="00DF6516" w:rsidRPr="00DF6516">
        <w:rPr>
          <w:rFonts w:asciiTheme="majorHAnsi" w:hAnsiTheme="majorHAnsi" w:cstheme="majorHAnsi"/>
          <w:lang w:val="en-GB"/>
        </w:rPr>
        <w:t>nd at sites as required by the needs of the business.</w:t>
      </w:r>
    </w:p>
    <w:p w14:paraId="358FAEB4" w14:textId="77777777" w:rsidR="00C70FAA" w:rsidRPr="00C70FAA" w:rsidRDefault="00C70FAA" w:rsidP="009F11F5">
      <w:pPr>
        <w:pStyle w:val="BodyText"/>
        <w:tabs>
          <w:tab w:val="left" w:pos="1800"/>
          <w:tab w:val="left" w:pos="2525"/>
          <w:tab w:val="left" w:pos="3240"/>
          <w:tab w:val="left" w:pos="3961"/>
          <w:tab w:val="left" w:pos="4678"/>
          <w:tab w:val="left" w:pos="5396"/>
          <w:tab w:val="left" w:pos="6114"/>
          <w:tab w:val="left" w:pos="6848"/>
          <w:tab w:val="left" w:pos="7566"/>
          <w:tab w:val="left" w:pos="8283"/>
        </w:tabs>
        <w:jc w:val="center"/>
        <w:rPr>
          <w:rFonts w:asciiTheme="majorHAnsi" w:hAnsiTheme="majorHAnsi" w:cstheme="majorHAnsi"/>
          <w:b/>
          <w:bCs/>
          <w:lang w:val="en-GB"/>
        </w:rPr>
      </w:pPr>
      <w:bookmarkStart w:id="0" w:name="_Hlk233186917"/>
      <w:r w:rsidRPr="00C70FAA">
        <w:rPr>
          <w:rFonts w:asciiTheme="majorHAnsi" w:hAnsiTheme="majorHAnsi" w:cstheme="majorHAnsi"/>
          <w:b/>
          <w:bCs/>
          <w:lang w:val="en-GB"/>
        </w:rPr>
        <w:t>Please note Foyle Hospice terms and conditions vary from Agenda for Change.</w:t>
      </w:r>
    </w:p>
    <w:bookmarkEnd w:id="0"/>
    <w:p w14:paraId="00000012" w14:textId="6B37059B" w:rsidR="00D84A64" w:rsidRDefault="00D84A64">
      <w:pPr>
        <w:spacing w:line="276" w:lineRule="auto"/>
        <w:jc w:val="both"/>
        <w:rPr>
          <w:rFonts w:ascii="Calibri" w:eastAsia="Calibri" w:hAnsi="Calibri" w:cs="Calibri"/>
          <w:b/>
          <w:u w:val="single"/>
        </w:rPr>
      </w:pPr>
    </w:p>
    <w:p w14:paraId="38DEF508" w14:textId="77777777" w:rsidR="00F71989" w:rsidRDefault="00F71989">
      <w:pPr>
        <w:spacing w:line="276" w:lineRule="auto"/>
        <w:jc w:val="both"/>
        <w:rPr>
          <w:rFonts w:ascii="Calibri" w:eastAsia="Calibri" w:hAnsi="Calibri" w:cs="Calibri"/>
          <w:b/>
          <w:u w:val="single"/>
        </w:rPr>
      </w:pPr>
    </w:p>
    <w:p w14:paraId="00000014" w14:textId="74AB505D" w:rsidR="00D84A64" w:rsidRPr="00F147D4" w:rsidRDefault="00173A5A">
      <w:pPr>
        <w:spacing w:line="276" w:lineRule="auto"/>
        <w:jc w:val="both"/>
        <w:rPr>
          <w:rFonts w:ascii="Calibri" w:eastAsia="Calibri" w:hAnsi="Calibri" w:cs="Calibri"/>
          <w:b/>
          <w:u w:val="single"/>
        </w:rPr>
      </w:pPr>
      <w:proofErr w:type="gramStart"/>
      <w:r w:rsidRPr="00F147D4">
        <w:rPr>
          <w:rFonts w:ascii="Calibri" w:eastAsia="Calibri" w:hAnsi="Calibri" w:cs="Calibri"/>
          <w:b/>
          <w:u w:val="single"/>
        </w:rPr>
        <w:t>Overall</w:t>
      </w:r>
      <w:proofErr w:type="gramEnd"/>
      <w:r w:rsidRPr="00F147D4">
        <w:rPr>
          <w:rFonts w:ascii="Calibri" w:eastAsia="Calibri" w:hAnsi="Calibri" w:cs="Calibri"/>
          <w:b/>
          <w:u w:val="single"/>
        </w:rPr>
        <w:t xml:space="preserve"> Purpose</w:t>
      </w:r>
    </w:p>
    <w:p w14:paraId="00000015" w14:textId="34A6D25C" w:rsidR="00D84A64" w:rsidRDefault="00173A5A">
      <w:pPr>
        <w:spacing w:line="276" w:lineRule="auto"/>
        <w:jc w:val="both"/>
        <w:rPr>
          <w:rFonts w:ascii="Calibri" w:eastAsia="Calibri" w:hAnsi="Calibri" w:cs="Calibri"/>
        </w:rPr>
      </w:pPr>
      <w:r>
        <w:rPr>
          <w:rFonts w:ascii="Calibri" w:eastAsia="Calibri" w:hAnsi="Calibri" w:cs="Calibri"/>
        </w:rPr>
        <w:t xml:space="preserve">The </w:t>
      </w:r>
      <w:r w:rsidR="00B471EB">
        <w:rPr>
          <w:rFonts w:ascii="Calibri" w:eastAsia="Calibri" w:hAnsi="Calibri" w:cs="Calibri"/>
        </w:rPr>
        <w:t>Fundraising</w:t>
      </w:r>
      <w:r>
        <w:rPr>
          <w:rFonts w:ascii="Calibri" w:eastAsia="Calibri" w:hAnsi="Calibri" w:cs="Calibri"/>
        </w:rPr>
        <w:t xml:space="preserve"> Officer will repor</w:t>
      </w:r>
      <w:r w:rsidR="00AE6EB0">
        <w:rPr>
          <w:rFonts w:ascii="Calibri" w:eastAsia="Calibri" w:hAnsi="Calibri" w:cs="Calibri"/>
        </w:rPr>
        <w:t>t</w:t>
      </w:r>
      <w:r>
        <w:rPr>
          <w:rFonts w:ascii="Calibri" w:eastAsia="Calibri" w:hAnsi="Calibri" w:cs="Calibri"/>
        </w:rPr>
        <w:t xml:space="preserve"> to the Director of Income Generation </w:t>
      </w:r>
      <w:r w:rsidR="00B32E9C">
        <w:rPr>
          <w:rFonts w:ascii="Calibri" w:eastAsia="Calibri" w:hAnsi="Calibri" w:cs="Calibri"/>
        </w:rPr>
        <w:t>and Communications and have</w:t>
      </w:r>
      <w:r>
        <w:rPr>
          <w:rFonts w:ascii="Calibri" w:eastAsia="Calibri" w:hAnsi="Calibri" w:cs="Calibri"/>
        </w:rPr>
        <w:t xml:space="preserve"> responsibility for developing</w:t>
      </w:r>
      <w:r w:rsidR="00F0219D">
        <w:rPr>
          <w:rFonts w:ascii="Calibri" w:eastAsia="Calibri" w:hAnsi="Calibri" w:cs="Calibri"/>
        </w:rPr>
        <w:t xml:space="preserve"> and maintaining relationships and</w:t>
      </w:r>
      <w:r>
        <w:rPr>
          <w:rFonts w:ascii="Calibri" w:eastAsia="Calibri" w:hAnsi="Calibri" w:cs="Calibri"/>
        </w:rPr>
        <w:t xml:space="preserve"> fundraising support </w:t>
      </w:r>
      <w:r w:rsidR="00562BF5">
        <w:rPr>
          <w:rFonts w:ascii="Calibri" w:eastAsia="Calibri" w:hAnsi="Calibri" w:cs="Calibri"/>
        </w:rPr>
        <w:t xml:space="preserve">through engagement and communication with </w:t>
      </w:r>
      <w:r w:rsidR="00F0219D">
        <w:rPr>
          <w:rFonts w:ascii="Calibri" w:eastAsia="Calibri" w:hAnsi="Calibri" w:cs="Calibri"/>
        </w:rPr>
        <w:t xml:space="preserve">donors. </w:t>
      </w:r>
      <w:r w:rsidR="00B32E9C">
        <w:rPr>
          <w:rFonts w:ascii="Calibri" w:eastAsia="Calibri" w:hAnsi="Calibri" w:cs="Calibri"/>
        </w:rPr>
        <w:t>They will work to</w:t>
      </w:r>
      <w:r w:rsidR="00F0219D">
        <w:rPr>
          <w:rFonts w:ascii="Calibri" w:eastAsia="Calibri" w:hAnsi="Calibri" w:cs="Calibri"/>
        </w:rPr>
        <w:t xml:space="preserve"> engage the community and</w:t>
      </w:r>
      <w:r>
        <w:rPr>
          <w:rFonts w:ascii="Calibri" w:eastAsia="Calibri" w:hAnsi="Calibri" w:cs="Calibri"/>
        </w:rPr>
        <w:t xml:space="preserve"> grow sustainable income </w:t>
      </w:r>
      <w:r w:rsidR="00562BF5">
        <w:rPr>
          <w:rFonts w:ascii="Calibri" w:eastAsia="Calibri" w:hAnsi="Calibri" w:cs="Calibri"/>
        </w:rPr>
        <w:t>through</w:t>
      </w:r>
      <w:r w:rsidR="00F0219D">
        <w:rPr>
          <w:rFonts w:ascii="Calibri" w:eastAsia="Calibri" w:hAnsi="Calibri" w:cs="Calibri"/>
        </w:rPr>
        <w:t xml:space="preserve"> </w:t>
      </w:r>
      <w:r w:rsidR="00684FE0">
        <w:rPr>
          <w:rFonts w:ascii="Calibri" w:eastAsia="Calibri" w:hAnsi="Calibri" w:cs="Calibri"/>
        </w:rPr>
        <w:t>all fundraising initiatives.</w:t>
      </w:r>
    </w:p>
    <w:p w14:paraId="00000016" w14:textId="159E24AE" w:rsidR="00D84A64" w:rsidRDefault="00562BF5">
      <w:pPr>
        <w:spacing w:line="276" w:lineRule="auto"/>
        <w:rPr>
          <w:rFonts w:ascii="Calibri" w:eastAsia="Calibri" w:hAnsi="Calibri" w:cs="Calibri"/>
          <w:sz w:val="22"/>
          <w:szCs w:val="22"/>
        </w:rPr>
      </w:pPr>
      <w:r>
        <w:rPr>
          <w:rFonts w:ascii="Helvetica" w:hAnsi="Helvetica" w:cs="Helvetica"/>
          <w:color w:val="2D2D2D"/>
          <w:sz w:val="20"/>
          <w:szCs w:val="20"/>
          <w:shd w:val="clear" w:color="auto" w:fill="FFFFFF"/>
        </w:rPr>
        <w:t> </w:t>
      </w:r>
    </w:p>
    <w:p w14:paraId="646EE89B" w14:textId="77777777" w:rsidR="00684FE0" w:rsidRDefault="00684FE0" w:rsidP="00684FE0">
      <w:pPr>
        <w:spacing w:line="276" w:lineRule="auto"/>
        <w:jc w:val="both"/>
        <w:rPr>
          <w:rFonts w:ascii="Calibri" w:eastAsia="Calibri" w:hAnsi="Calibri" w:cs="Calibri"/>
          <w:b/>
          <w:u w:val="single"/>
        </w:rPr>
      </w:pPr>
      <w:r>
        <w:rPr>
          <w:rFonts w:ascii="Calibri" w:eastAsia="Calibri" w:hAnsi="Calibri" w:cs="Calibri"/>
          <w:b/>
          <w:u w:val="single"/>
        </w:rPr>
        <w:t>Please note: The post of Fundraising Officer may be interchangeable as may be allocated by the Director in relation to either undertaking either; Community, Corporate Giving or Events to meet organizational needs. Post-holders will be required to be flexible and provide support in other areas as required.</w:t>
      </w:r>
    </w:p>
    <w:p w14:paraId="1589F534" w14:textId="77777777" w:rsidR="00EB43D9" w:rsidRDefault="00EB43D9">
      <w:pPr>
        <w:widowControl w:val="0"/>
        <w:spacing w:line="276" w:lineRule="auto"/>
        <w:rPr>
          <w:rFonts w:ascii="Calibri" w:eastAsia="Calibri" w:hAnsi="Calibri" w:cs="Calibri"/>
          <w:b/>
          <w:color w:val="000000"/>
          <w:u w:val="single"/>
        </w:rPr>
      </w:pPr>
    </w:p>
    <w:p w14:paraId="0A142F17" w14:textId="77777777" w:rsidR="00EB43D9" w:rsidRDefault="00EB43D9">
      <w:pPr>
        <w:widowControl w:val="0"/>
        <w:spacing w:line="276" w:lineRule="auto"/>
        <w:rPr>
          <w:rFonts w:ascii="Calibri" w:eastAsia="Calibri" w:hAnsi="Calibri" w:cs="Calibri"/>
          <w:b/>
          <w:color w:val="000000"/>
          <w:u w:val="single"/>
        </w:rPr>
      </w:pPr>
    </w:p>
    <w:p w14:paraId="3A24D1BF" w14:textId="77777777" w:rsidR="00EB43D9" w:rsidRDefault="00EB43D9">
      <w:pPr>
        <w:widowControl w:val="0"/>
        <w:spacing w:line="276" w:lineRule="auto"/>
        <w:rPr>
          <w:rFonts w:ascii="Calibri" w:eastAsia="Calibri" w:hAnsi="Calibri" w:cs="Calibri"/>
          <w:b/>
          <w:color w:val="000000"/>
          <w:u w:val="single"/>
        </w:rPr>
      </w:pPr>
    </w:p>
    <w:p w14:paraId="6360471D" w14:textId="77777777" w:rsidR="00EB43D9" w:rsidRDefault="00EB43D9">
      <w:pPr>
        <w:widowControl w:val="0"/>
        <w:spacing w:line="276" w:lineRule="auto"/>
        <w:rPr>
          <w:rFonts w:ascii="Calibri" w:eastAsia="Calibri" w:hAnsi="Calibri" w:cs="Calibri"/>
          <w:b/>
          <w:color w:val="000000"/>
          <w:u w:val="single"/>
        </w:rPr>
      </w:pPr>
    </w:p>
    <w:p w14:paraId="151357A8" w14:textId="77777777" w:rsidR="00EB43D9" w:rsidRDefault="00EB43D9">
      <w:pPr>
        <w:widowControl w:val="0"/>
        <w:spacing w:line="276" w:lineRule="auto"/>
        <w:rPr>
          <w:rFonts w:ascii="Calibri" w:eastAsia="Calibri" w:hAnsi="Calibri" w:cs="Calibri"/>
          <w:b/>
          <w:color w:val="000000"/>
          <w:u w:val="single"/>
        </w:rPr>
      </w:pPr>
    </w:p>
    <w:p w14:paraId="5683D9C1" w14:textId="77777777" w:rsidR="00EB43D9" w:rsidRDefault="00EB43D9">
      <w:pPr>
        <w:widowControl w:val="0"/>
        <w:spacing w:line="276" w:lineRule="auto"/>
        <w:rPr>
          <w:rFonts w:ascii="Calibri" w:eastAsia="Calibri" w:hAnsi="Calibri" w:cs="Calibri"/>
          <w:b/>
          <w:color w:val="000000"/>
          <w:u w:val="single"/>
        </w:rPr>
      </w:pPr>
    </w:p>
    <w:p w14:paraId="5BF3EAAB" w14:textId="77777777" w:rsidR="00EB43D9" w:rsidRDefault="00EB43D9">
      <w:pPr>
        <w:widowControl w:val="0"/>
        <w:spacing w:line="276" w:lineRule="auto"/>
        <w:rPr>
          <w:rFonts w:ascii="Calibri" w:eastAsia="Calibri" w:hAnsi="Calibri" w:cs="Calibri"/>
          <w:b/>
          <w:color w:val="000000"/>
          <w:u w:val="single"/>
        </w:rPr>
      </w:pPr>
    </w:p>
    <w:p w14:paraId="0CB0C3A9" w14:textId="77777777" w:rsidR="00EB43D9" w:rsidRDefault="00EB43D9">
      <w:pPr>
        <w:widowControl w:val="0"/>
        <w:spacing w:line="276" w:lineRule="auto"/>
        <w:rPr>
          <w:rFonts w:ascii="Calibri" w:eastAsia="Calibri" w:hAnsi="Calibri" w:cs="Calibri"/>
          <w:b/>
          <w:color w:val="000000"/>
          <w:u w:val="single"/>
        </w:rPr>
      </w:pPr>
    </w:p>
    <w:p w14:paraId="110FC0C6" w14:textId="77777777" w:rsidR="00EB43D9" w:rsidRDefault="00EB43D9">
      <w:pPr>
        <w:widowControl w:val="0"/>
        <w:spacing w:line="276" w:lineRule="auto"/>
        <w:rPr>
          <w:rFonts w:ascii="Calibri" w:eastAsia="Calibri" w:hAnsi="Calibri" w:cs="Calibri"/>
          <w:b/>
          <w:color w:val="000000"/>
          <w:u w:val="single"/>
        </w:rPr>
      </w:pPr>
    </w:p>
    <w:p w14:paraId="092EB0AA" w14:textId="77777777" w:rsidR="00EB43D9" w:rsidRDefault="00EB43D9">
      <w:pPr>
        <w:widowControl w:val="0"/>
        <w:spacing w:line="276" w:lineRule="auto"/>
        <w:rPr>
          <w:rFonts w:ascii="Calibri" w:eastAsia="Calibri" w:hAnsi="Calibri" w:cs="Calibri"/>
          <w:b/>
          <w:color w:val="000000"/>
          <w:u w:val="single"/>
        </w:rPr>
      </w:pPr>
    </w:p>
    <w:p w14:paraId="00000017" w14:textId="24631BD0" w:rsidR="00D84A64" w:rsidRDefault="00173A5A">
      <w:pPr>
        <w:widowControl w:val="0"/>
        <w:spacing w:line="276" w:lineRule="auto"/>
        <w:rPr>
          <w:rFonts w:ascii="Calibri" w:eastAsia="Calibri" w:hAnsi="Calibri" w:cs="Calibri"/>
          <w:b/>
          <w:color w:val="000000"/>
          <w:u w:val="single"/>
        </w:rPr>
      </w:pPr>
      <w:r>
        <w:rPr>
          <w:rFonts w:ascii="Calibri" w:eastAsia="Calibri" w:hAnsi="Calibri" w:cs="Calibri"/>
          <w:b/>
          <w:color w:val="000000"/>
          <w:u w:val="single"/>
        </w:rPr>
        <w:t>Key responsibilities include:</w:t>
      </w:r>
    </w:p>
    <w:p w14:paraId="00000018" w14:textId="77777777" w:rsidR="00D84A64" w:rsidRDefault="00D84A64">
      <w:pPr>
        <w:widowControl w:val="0"/>
        <w:spacing w:line="276" w:lineRule="auto"/>
        <w:rPr>
          <w:rFonts w:ascii="Calibri" w:eastAsia="Calibri" w:hAnsi="Calibri" w:cs="Calibri"/>
          <w:color w:val="000000"/>
        </w:rPr>
      </w:pPr>
    </w:p>
    <w:p w14:paraId="00000019" w14:textId="77777777" w:rsidR="00D84A64" w:rsidRDefault="00173A5A">
      <w:pPr>
        <w:spacing w:line="276" w:lineRule="auto"/>
        <w:rPr>
          <w:rFonts w:ascii="Calibri" w:eastAsia="Calibri" w:hAnsi="Calibri" w:cs="Calibri"/>
          <w:b/>
          <w:u w:val="single"/>
        </w:rPr>
      </w:pPr>
      <w:r>
        <w:rPr>
          <w:rFonts w:ascii="Calibri" w:eastAsia="Calibri" w:hAnsi="Calibri" w:cs="Calibri"/>
          <w:b/>
          <w:u w:val="single"/>
        </w:rPr>
        <w:t>Strategic Priorities</w:t>
      </w:r>
    </w:p>
    <w:p w14:paraId="0000001A" w14:textId="177D4DDC" w:rsidR="00D84A64" w:rsidRDefault="00173A5A">
      <w:pPr>
        <w:numPr>
          <w:ilvl w:val="0"/>
          <w:numId w:val="5"/>
        </w:numPr>
        <w:spacing w:line="276" w:lineRule="auto"/>
        <w:ind w:left="360"/>
        <w:rPr>
          <w:rFonts w:ascii="Calibri" w:eastAsia="Calibri" w:hAnsi="Calibri" w:cs="Calibri"/>
        </w:rPr>
      </w:pPr>
      <w:r>
        <w:rPr>
          <w:rFonts w:ascii="Calibri" w:eastAsia="Calibri" w:hAnsi="Calibri" w:cs="Calibri"/>
        </w:rPr>
        <w:t xml:space="preserve">Lead on Foyle Hospice Fundraising activity, </w:t>
      </w:r>
      <w:r w:rsidR="00684FE0">
        <w:rPr>
          <w:rFonts w:ascii="Calibri" w:eastAsia="Calibri" w:hAnsi="Calibri" w:cs="Calibri"/>
        </w:rPr>
        <w:t>adhering to budgets</w:t>
      </w:r>
      <w:r>
        <w:rPr>
          <w:rFonts w:ascii="Calibri" w:eastAsia="Calibri" w:hAnsi="Calibri" w:cs="Calibri"/>
        </w:rPr>
        <w:t xml:space="preserve"> to </w:t>
      </w:r>
      <w:proofErr w:type="spellStart"/>
      <w:r>
        <w:rPr>
          <w:rFonts w:ascii="Calibri" w:eastAsia="Calibri" w:hAnsi="Calibri" w:cs="Calibri"/>
        </w:rPr>
        <w:t>maximise</w:t>
      </w:r>
      <w:proofErr w:type="spellEnd"/>
      <w:r>
        <w:rPr>
          <w:rFonts w:ascii="Calibri" w:eastAsia="Calibri" w:hAnsi="Calibri" w:cs="Calibri"/>
        </w:rPr>
        <w:t xml:space="preserve"> engagement from </w:t>
      </w:r>
      <w:r w:rsidR="00684FE0">
        <w:rPr>
          <w:rFonts w:ascii="Calibri" w:eastAsia="Calibri" w:hAnsi="Calibri" w:cs="Calibri"/>
        </w:rPr>
        <w:t>new and existing</w:t>
      </w:r>
      <w:r>
        <w:rPr>
          <w:rFonts w:ascii="Calibri" w:eastAsia="Calibri" w:hAnsi="Calibri" w:cs="Calibri"/>
        </w:rPr>
        <w:t xml:space="preserve"> Foyle Hospice Supporters.</w:t>
      </w:r>
    </w:p>
    <w:p w14:paraId="0000001B" w14:textId="77777777" w:rsidR="00D84A64" w:rsidRDefault="00D84A64">
      <w:pPr>
        <w:spacing w:line="276" w:lineRule="auto"/>
        <w:ind w:left="360"/>
        <w:rPr>
          <w:rFonts w:ascii="Calibri" w:eastAsia="Calibri" w:hAnsi="Calibri" w:cs="Calibri"/>
        </w:rPr>
      </w:pPr>
    </w:p>
    <w:p w14:paraId="0000001C" w14:textId="77777777" w:rsidR="00D84A64" w:rsidRDefault="00173A5A">
      <w:pPr>
        <w:numPr>
          <w:ilvl w:val="0"/>
          <w:numId w:val="5"/>
        </w:numPr>
        <w:spacing w:line="276" w:lineRule="auto"/>
        <w:ind w:left="360"/>
        <w:rPr>
          <w:rFonts w:ascii="Calibri" w:eastAsia="Calibri" w:hAnsi="Calibri" w:cs="Calibri"/>
        </w:rPr>
      </w:pPr>
      <w:r>
        <w:rPr>
          <w:rFonts w:ascii="Calibri" w:eastAsia="Calibri" w:hAnsi="Calibri" w:cs="Calibri"/>
        </w:rPr>
        <w:t>Contribute to the development and delivery of the overall Foyle Hospice strategic plan and fundraising strategy.</w:t>
      </w:r>
    </w:p>
    <w:p w14:paraId="0000001D" w14:textId="77777777" w:rsidR="00D84A64" w:rsidRDefault="00D84A64">
      <w:pPr>
        <w:pBdr>
          <w:top w:val="nil"/>
          <w:left w:val="nil"/>
          <w:bottom w:val="nil"/>
          <w:right w:val="nil"/>
          <w:between w:val="nil"/>
        </w:pBdr>
        <w:ind w:left="360" w:hanging="720"/>
        <w:rPr>
          <w:rFonts w:ascii="Calibri" w:eastAsia="Calibri" w:hAnsi="Calibri" w:cs="Calibri"/>
          <w:color w:val="000000"/>
        </w:rPr>
      </w:pPr>
    </w:p>
    <w:p w14:paraId="0000001E" w14:textId="6D847D23" w:rsidR="00D84A64" w:rsidRDefault="00173A5A">
      <w:pPr>
        <w:numPr>
          <w:ilvl w:val="0"/>
          <w:numId w:val="5"/>
        </w:numPr>
        <w:spacing w:line="276" w:lineRule="auto"/>
        <w:ind w:left="360"/>
        <w:jc w:val="both"/>
        <w:rPr>
          <w:rFonts w:ascii="Calibri" w:eastAsia="Calibri" w:hAnsi="Calibri" w:cs="Calibri"/>
        </w:rPr>
      </w:pPr>
      <w:r>
        <w:rPr>
          <w:rFonts w:ascii="Calibri" w:eastAsia="Calibri" w:hAnsi="Calibri" w:cs="Calibri"/>
        </w:rPr>
        <w:t xml:space="preserve">Represent Foyle Hospice </w:t>
      </w:r>
      <w:r w:rsidR="007D7FAB">
        <w:rPr>
          <w:rFonts w:ascii="Calibri" w:eastAsia="Calibri" w:hAnsi="Calibri" w:cs="Calibri"/>
        </w:rPr>
        <w:t>i</w:t>
      </w:r>
      <w:r>
        <w:rPr>
          <w:rFonts w:ascii="Calibri" w:eastAsia="Calibri" w:hAnsi="Calibri" w:cs="Calibri"/>
        </w:rPr>
        <w:t>n groups, networks and at events in Northern Ireland and across the UK, as required.</w:t>
      </w:r>
    </w:p>
    <w:p w14:paraId="0000001F" w14:textId="77777777" w:rsidR="00D84A64" w:rsidRPr="00804B18" w:rsidRDefault="00D84A64" w:rsidP="00804B18">
      <w:pPr>
        <w:spacing w:line="276" w:lineRule="auto"/>
        <w:ind w:left="720"/>
        <w:jc w:val="both"/>
        <w:rPr>
          <w:rFonts w:ascii="Arial" w:eastAsia="Arial" w:hAnsi="Arial" w:cs="Arial"/>
          <w:color w:val="000000"/>
          <w:sz w:val="22"/>
          <w:szCs w:val="22"/>
        </w:rPr>
      </w:pPr>
    </w:p>
    <w:p w14:paraId="00000020" w14:textId="77777777" w:rsidR="00D84A64" w:rsidRDefault="00173A5A">
      <w:pPr>
        <w:spacing w:line="276" w:lineRule="auto"/>
        <w:jc w:val="both"/>
        <w:rPr>
          <w:rFonts w:ascii="Calibri" w:eastAsia="Calibri" w:hAnsi="Calibri" w:cs="Calibri"/>
          <w:b/>
          <w:u w:val="single"/>
        </w:rPr>
      </w:pPr>
      <w:r>
        <w:rPr>
          <w:rFonts w:ascii="Calibri" w:eastAsia="Calibri" w:hAnsi="Calibri" w:cs="Calibri"/>
          <w:b/>
          <w:u w:val="single"/>
        </w:rPr>
        <w:t xml:space="preserve">Operational Responsibilities </w:t>
      </w:r>
    </w:p>
    <w:p w14:paraId="00000021" w14:textId="3D20A61F" w:rsidR="00D84A64" w:rsidRDefault="00173A5A">
      <w:pPr>
        <w:numPr>
          <w:ilvl w:val="0"/>
          <w:numId w:val="1"/>
        </w:numPr>
        <w:spacing w:line="276" w:lineRule="auto"/>
        <w:ind w:left="360"/>
        <w:jc w:val="both"/>
        <w:rPr>
          <w:rFonts w:ascii="Calibri" w:eastAsia="Calibri" w:hAnsi="Calibri" w:cs="Calibri"/>
        </w:rPr>
      </w:pPr>
      <w:r>
        <w:rPr>
          <w:rFonts w:ascii="Calibri" w:eastAsia="Calibri" w:hAnsi="Calibri" w:cs="Calibri"/>
        </w:rPr>
        <w:t>Manage the development and delivery of Fundraising operational plans against agreed targets, including monitoring, evaluation and reporting, as required.</w:t>
      </w:r>
    </w:p>
    <w:p w14:paraId="00000024" w14:textId="77777777" w:rsidR="00D84A64" w:rsidRDefault="00D84A64">
      <w:pPr>
        <w:spacing w:line="276" w:lineRule="auto"/>
        <w:jc w:val="both"/>
        <w:rPr>
          <w:rFonts w:ascii="Calibri" w:eastAsia="Calibri" w:hAnsi="Calibri" w:cs="Calibri"/>
        </w:rPr>
      </w:pPr>
    </w:p>
    <w:p w14:paraId="00000025" w14:textId="1AD45425" w:rsidR="00D84A64" w:rsidRDefault="00173A5A">
      <w:pPr>
        <w:numPr>
          <w:ilvl w:val="0"/>
          <w:numId w:val="1"/>
        </w:numPr>
        <w:spacing w:line="276" w:lineRule="auto"/>
        <w:ind w:left="360"/>
        <w:jc w:val="both"/>
        <w:rPr>
          <w:rFonts w:ascii="Calibri" w:eastAsia="Calibri" w:hAnsi="Calibri" w:cs="Calibri"/>
        </w:rPr>
      </w:pPr>
      <w:r>
        <w:rPr>
          <w:rFonts w:ascii="Calibri" w:eastAsia="Calibri" w:hAnsi="Calibri" w:cs="Calibri"/>
        </w:rPr>
        <w:t xml:space="preserve">Develop and grow the Foyle Hospice income from </w:t>
      </w:r>
      <w:r w:rsidR="009E3C99">
        <w:rPr>
          <w:rFonts w:ascii="Calibri" w:eastAsia="Calibri" w:hAnsi="Calibri" w:cs="Calibri"/>
        </w:rPr>
        <w:t>Foyle Hospice Event</w:t>
      </w:r>
      <w:r w:rsidR="00684FE0">
        <w:rPr>
          <w:rFonts w:ascii="Calibri" w:eastAsia="Calibri" w:hAnsi="Calibri" w:cs="Calibri"/>
        </w:rPr>
        <w:t>s</w:t>
      </w:r>
      <w:r>
        <w:rPr>
          <w:rFonts w:ascii="Calibri" w:eastAsia="Calibri" w:hAnsi="Calibri" w:cs="Calibri"/>
        </w:rPr>
        <w:t>,</w:t>
      </w:r>
      <w:r w:rsidR="003A5048">
        <w:rPr>
          <w:rFonts w:ascii="Calibri" w:eastAsia="Calibri" w:hAnsi="Calibri" w:cs="Calibri"/>
        </w:rPr>
        <w:t xml:space="preserve"> Raffle Sponsorship, Volunteering </w:t>
      </w:r>
      <w:r>
        <w:rPr>
          <w:rFonts w:ascii="Calibri" w:eastAsia="Calibri" w:hAnsi="Calibri" w:cs="Calibri"/>
        </w:rPr>
        <w:t xml:space="preserve">and </w:t>
      </w:r>
      <w:r w:rsidR="003A5048">
        <w:rPr>
          <w:rFonts w:ascii="Calibri" w:eastAsia="Calibri" w:hAnsi="Calibri" w:cs="Calibri"/>
        </w:rPr>
        <w:t>Fundraising</w:t>
      </w:r>
      <w:r>
        <w:rPr>
          <w:rFonts w:ascii="Calibri" w:eastAsia="Calibri" w:hAnsi="Calibri" w:cs="Calibri"/>
        </w:rPr>
        <w:t xml:space="preserve"> through delivery of excellent stewardship and donor care.</w:t>
      </w:r>
    </w:p>
    <w:p w14:paraId="00000028" w14:textId="77777777" w:rsidR="00D84A64" w:rsidRDefault="00D84A64">
      <w:pPr>
        <w:spacing w:line="276" w:lineRule="auto"/>
        <w:jc w:val="both"/>
        <w:rPr>
          <w:rFonts w:ascii="Calibri" w:eastAsia="Calibri" w:hAnsi="Calibri" w:cs="Calibri"/>
        </w:rPr>
      </w:pPr>
    </w:p>
    <w:p w14:paraId="02048295" w14:textId="5F8FF893" w:rsidR="002444A7" w:rsidRDefault="00173A5A">
      <w:pPr>
        <w:numPr>
          <w:ilvl w:val="0"/>
          <w:numId w:val="1"/>
        </w:numPr>
        <w:spacing w:line="276" w:lineRule="auto"/>
        <w:ind w:left="360"/>
        <w:jc w:val="both"/>
        <w:rPr>
          <w:rFonts w:ascii="Calibri" w:eastAsia="Calibri" w:hAnsi="Calibri" w:cs="Calibri"/>
        </w:rPr>
      </w:pPr>
      <w:r>
        <w:rPr>
          <w:rFonts w:ascii="Calibri" w:eastAsia="Calibri" w:hAnsi="Calibri" w:cs="Calibri"/>
        </w:rPr>
        <w:t>Work in collaboration with the Community &amp; Events Fundraising Officers</w:t>
      </w:r>
      <w:r w:rsidR="002444A7">
        <w:rPr>
          <w:rFonts w:ascii="Calibri" w:eastAsia="Calibri" w:hAnsi="Calibri" w:cs="Calibri"/>
        </w:rPr>
        <w:t xml:space="preserve"> and PR, Marketing and Communications</w:t>
      </w:r>
      <w:r>
        <w:rPr>
          <w:rFonts w:ascii="Calibri" w:eastAsia="Calibri" w:hAnsi="Calibri" w:cs="Calibri"/>
        </w:rPr>
        <w:t xml:space="preserve"> to develop materials and messages to support the donor marketing </w:t>
      </w:r>
      <w:proofErr w:type="spellStart"/>
      <w:r>
        <w:rPr>
          <w:rFonts w:ascii="Calibri" w:eastAsia="Calibri" w:hAnsi="Calibri" w:cs="Calibri"/>
        </w:rPr>
        <w:t>programme</w:t>
      </w:r>
      <w:proofErr w:type="spellEnd"/>
      <w:r>
        <w:rPr>
          <w:rFonts w:ascii="Calibri" w:eastAsia="Calibri" w:hAnsi="Calibri" w:cs="Calibri"/>
        </w:rPr>
        <w:t xml:space="preserve">. </w:t>
      </w:r>
    </w:p>
    <w:p w14:paraId="0000002A" w14:textId="77777777" w:rsidR="00D84A64" w:rsidRDefault="00D84A64" w:rsidP="00907884">
      <w:pPr>
        <w:spacing w:line="276" w:lineRule="auto"/>
        <w:jc w:val="both"/>
        <w:rPr>
          <w:rFonts w:ascii="Calibri" w:eastAsia="Calibri" w:hAnsi="Calibri" w:cs="Calibri"/>
        </w:rPr>
      </w:pPr>
    </w:p>
    <w:p w14:paraId="0000002B" w14:textId="73096670" w:rsidR="00D84A64" w:rsidRDefault="003A5048">
      <w:pPr>
        <w:numPr>
          <w:ilvl w:val="0"/>
          <w:numId w:val="1"/>
        </w:numPr>
        <w:spacing w:line="276" w:lineRule="auto"/>
        <w:ind w:left="360"/>
        <w:jc w:val="both"/>
        <w:rPr>
          <w:rFonts w:ascii="Calibri" w:eastAsia="Calibri" w:hAnsi="Calibri" w:cs="Calibri"/>
        </w:rPr>
      </w:pPr>
      <w:r>
        <w:rPr>
          <w:rFonts w:ascii="Calibri" w:eastAsia="Calibri" w:hAnsi="Calibri" w:cs="Calibri"/>
        </w:rPr>
        <w:t xml:space="preserve">Create and produce innovative proposals, briefings, reports and presentations to attract </w:t>
      </w:r>
      <w:r w:rsidR="009F11F5">
        <w:rPr>
          <w:rFonts w:ascii="Calibri" w:eastAsia="Calibri" w:hAnsi="Calibri" w:cs="Calibri"/>
        </w:rPr>
        <w:t>new donors</w:t>
      </w:r>
      <w:r>
        <w:rPr>
          <w:rFonts w:ascii="Calibri" w:eastAsia="Calibri" w:hAnsi="Calibri" w:cs="Calibri"/>
        </w:rPr>
        <w:t xml:space="preserve"> and retain existing</w:t>
      </w:r>
      <w:r w:rsidR="00D55B6B">
        <w:rPr>
          <w:rFonts w:ascii="Calibri" w:eastAsia="Calibri" w:hAnsi="Calibri" w:cs="Calibri"/>
        </w:rPr>
        <w:t xml:space="preserve"> ones</w:t>
      </w:r>
      <w:r w:rsidR="00173A5A">
        <w:rPr>
          <w:rFonts w:ascii="Calibri" w:eastAsia="Calibri" w:hAnsi="Calibri" w:cs="Calibri"/>
        </w:rPr>
        <w:t>.</w:t>
      </w:r>
    </w:p>
    <w:p w14:paraId="00000030" w14:textId="77777777" w:rsidR="00D84A64" w:rsidRDefault="00D84A64">
      <w:pPr>
        <w:spacing w:line="276" w:lineRule="auto"/>
        <w:jc w:val="both"/>
        <w:rPr>
          <w:rFonts w:ascii="Calibri" w:eastAsia="Calibri" w:hAnsi="Calibri" w:cs="Calibri"/>
        </w:rPr>
      </w:pPr>
    </w:p>
    <w:p w14:paraId="00000031" w14:textId="1D0DDDD8" w:rsidR="00D84A64" w:rsidRDefault="00173A5A">
      <w:pPr>
        <w:numPr>
          <w:ilvl w:val="0"/>
          <w:numId w:val="1"/>
        </w:numPr>
        <w:spacing w:line="276" w:lineRule="auto"/>
        <w:ind w:left="360"/>
        <w:jc w:val="both"/>
        <w:rPr>
          <w:rFonts w:ascii="Calibri" w:eastAsia="Calibri" w:hAnsi="Calibri" w:cs="Calibri"/>
        </w:rPr>
      </w:pPr>
      <w:r>
        <w:rPr>
          <w:rFonts w:ascii="Calibri" w:eastAsia="Calibri" w:hAnsi="Calibri" w:cs="Calibri"/>
        </w:rPr>
        <w:t xml:space="preserve">Work with Supporter/Donor Care administrators to support </w:t>
      </w:r>
      <w:r w:rsidR="00B471EB">
        <w:rPr>
          <w:rFonts w:ascii="Calibri" w:eastAsia="Calibri" w:hAnsi="Calibri" w:cs="Calibri"/>
        </w:rPr>
        <w:t>Corporate Giving</w:t>
      </w:r>
      <w:r>
        <w:rPr>
          <w:rFonts w:ascii="Calibri" w:eastAsia="Calibri" w:hAnsi="Calibri" w:cs="Calibri"/>
        </w:rPr>
        <w:t xml:space="preserve"> Marketing Fundraising initiatives and </w:t>
      </w:r>
      <w:r w:rsidR="00D55B6B">
        <w:rPr>
          <w:rFonts w:ascii="Calibri" w:eastAsia="Calibri" w:hAnsi="Calibri" w:cs="Calibri"/>
        </w:rPr>
        <w:t>provide</w:t>
      </w:r>
      <w:r>
        <w:rPr>
          <w:rFonts w:ascii="Calibri" w:eastAsia="Calibri" w:hAnsi="Calibri" w:cs="Calibri"/>
        </w:rPr>
        <w:t xml:space="preserve"> the highest standards of donor care.</w:t>
      </w:r>
    </w:p>
    <w:p w14:paraId="00000034" w14:textId="77777777" w:rsidR="00D84A64" w:rsidRDefault="00D84A64">
      <w:pPr>
        <w:spacing w:line="276" w:lineRule="auto"/>
        <w:jc w:val="both"/>
        <w:rPr>
          <w:rFonts w:ascii="Calibri" w:eastAsia="Calibri" w:hAnsi="Calibri" w:cs="Calibri"/>
        </w:rPr>
      </w:pPr>
    </w:p>
    <w:p w14:paraId="00000038" w14:textId="442E3D0C" w:rsidR="00D84A64" w:rsidRDefault="00173A5A" w:rsidP="00CB69FC">
      <w:pPr>
        <w:numPr>
          <w:ilvl w:val="0"/>
          <w:numId w:val="1"/>
        </w:numPr>
        <w:spacing w:line="276" w:lineRule="auto"/>
        <w:ind w:left="360"/>
        <w:jc w:val="both"/>
        <w:rPr>
          <w:rFonts w:ascii="Calibri" w:eastAsia="Calibri" w:hAnsi="Calibri" w:cs="Calibri"/>
        </w:rPr>
      </w:pPr>
      <w:r>
        <w:rPr>
          <w:rFonts w:ascii="Calibri" w:eastAsia="Calibri" w:hAnsi="Calibri" w:cs="Calibri"/>
        </w:rPr>
        <w:t xml:space="preserve">Undertake any other special projects or duties, which may from time to time be requested and which are commensurate with the duties and responsibilities of the post.  </w:t>
      </w:r>
    </w:p>
    <w:p w14:paraId="49AC9159" w14:textId="77777777" w:rsidR="000B61B6" w:rsidRDefault="000B61B6" w:rsidP="000B61B6">
      <w:pPr>
        <w:pStyle w:val="ListParagraph"/>
        <w:rPr>
          <w:rFonts w:ascii="Calibri" w:eastAsia="Calibri" w:hAnsi="Calibri" w:cs="Calibri"/>
        </w:rPr>
      </w:pPr>
    </w:p>
    <w:p w14:paraId="3CE8CA7A" w14:textId="74769390" w:rsidR="000B61B6" w:rsidRDefault="000B61B6" w:rsidP="00CB69FC">
      <w:pPr>
        <w:numPr>
          <w:ilvl w:val="0"/>
          <w:numId w:val="1"/>
        </w:numPr>
        <w:spacing w:line="276" w:lineRule="auto"/>
        <w:ind w:left="360"/>
        <w:jc w:val="both"/>
        <w:rPr>
          <w:rFonts w:ascii="Calibri" w:eastAsia="Calibri" w:hAnsi="Calibri" w:cs="Calibri"/>
        </w:rPr>
      </w:pPr>
      <w:r>
        <w:rPr>
          <w:rFonts w:ascii="Calibri" w:eastAsia="Calibri" w:hAnsi="Calibri" w:cs="Calibri"/>
        </w:rPr>
        <w:t>Meet financial targets and KPIs as agreed.</w:t>
      </w:r>
    </w:p>
    <w:p w14:paraId="3EC7C577" w14:textId="77777777" w:rsidR="000B61B6" w:rsidRDefault="000B61B6" w:rsidP="000B61B6">
      <w:pPr>
        <w:pStyle w:val="ListParagraph"/>
        <w:rPr>
          <w:rFonts w:ascii="Calibri" w:eastAsia="Calibri" w:hAnsi="Calibri" w:cs="Calibri"/>
        </w:rPr>
      </w:pPr>
    </w:p>
    <w:p w14:paraId="0407EACF" w14:textId="03D076DF" w:rsidR="000B61B6" w:rsidRPr="00CB69FC" w:rsidRDefault="000B61B6" w:rsidP="00CB69FC">
      <w:pPr>
        <w:numPr>
          <w:ilvl w:val="0"/>
          <w:numId w:val="1"/>
        </w:numPr>
        <w:spacing w:line="276" w:lineRule="auto"/>
        <w:ind w:left="360"/>
        <w:jc w:val="both"/>
        <w:rPr>
          <w:rFonts w:ascii="Calibri" w:eastAsia="Calibri" w:hAnsi="Calibri" w:cs="Calibri"/>
        </w:rPr>
      </w:pPr>
      <w:r>
        <w:rPr>
          <w:rFonts w:ascii="Calibri" w:eastAsia="Calibri" w:hAnsi="Calibri" w:cs="Calibri"/>
        </w:rPr>
        <w:t>Build awareness of Foyle Hospice through presentations and public speaking using</w:t>
      </w:r>
      <w:r w:rsidR="00EC18E4">
        <w:rPr>
          <w:rFonts w:ascii="Calibri" w:eastAsia="Calibri" w:hAnsi="Calibri" w:cs="Calibri"/>
        </w:rPr>
        <w:t xml:space="preserve"> PowerPoint and other presentation methods</w:t>
      </w:r>
      <w:r>
        <w:rPr>
          <w:rFonts w:ascii="Calibri" w:eastAsia="Calibri" w:hAnsi="Calibri" w:cs="Calibri"/>
        </w:rPr>
        <w:t>.</w:t>
      </w:r>
    </w:p>
    <w:p w14:paraId="00000039" w14:textId="77777777" w:rsidR="00D84A64" w:rsidRDefault="00D84A64">
      <w:pPr>
        <w:spacing w:line="276" w:lineRule="auto"/>
        <w:jc w:val="both"/>
        <w:rPr>
          <w:rFonts w:ascii="Calibri" w:eastAsia="Calibri" w:hAnsi="Calibri" w:cs="Calibri"/>
          <w:b/>
        </w:rPr>
      </w:pPr>
    </w:p>
    <w:p w14:paraId="0000003A" w14:textId="77777777" w:rsidR="00D84A64" w:rsidRDefault="00173A5A">
      <w:pPr>
        <w:spacing w:line="276" w:lineRule="auto"/>
        <w:jc w:val="both"/>
        <w:rPr>
          <w:rFonts w:ascii="Calibri" w:eastAsia="Calibri" w:hAnsi="Calibri" w:cs="Calibri"/>
          <w:b/>
          <w:u w:val="single"/>
        </w:rPr>
      </w:pPr>
      <w:r>
        <w:rPr>
          <w:rFonts w:ascii="Calibri" w:eastAsia="Calibri" w:hAnsi="Calibri" w:cs="Calibri"/>
          <w:b/>
          <w:u w:val="single"/>
        </w:rPr>
        <w:lastRenderedPageBreak/>
        <w:t xml:space="preserve">Monitoring, Evaluation and Management Reporting </w:t>
      </w:r>
    </w:p>
    <w:p w14:paraId="0000003B" w14:textId="2FEEF824" w:rsidR="00D84A64" w:rsidRDefault="000B61B6">
      <w:pPr>
        <w:numPr>
          <w:ilvl w:val="0"/>
          <w:numId w:val="1"/>
        </w:numPr>
        <w:spacing w:line="276" w:lineRule="auto"/>
        <w:ind w:left="360"/>
        <w:jc w:val="both"/>
        <w:rPr>
          <w:rFonts w:ascii="Calibri" w:eastAsia="Calibri" w:hAnsi="Calibri" w:cs="Calibri"/>
        </w:rPr>
      </w:pPr>
      <w:r>
        <w:rPr>
          <w:rFonts w:ascii="Calibri" w:eastAsia="Calibri" w:hAnsi="Calibri" w:cs="Calibri"/>
        </w:rPr>
        <w:t>Ensure donor database (</w:t>
      </w:r>
      <w:proofErr w:type="spellStart"/>
      <w:r>
        <w:rPr>
          <w:rFonts w:ascii="Calibri" w:eastAsia="Calibri" w:hAnsi="Calibri" w:cs="Calibri"/>
        </w:rPr>
        <w:t>Donorflex</w:t>
      </w:r>
      <w:proofErr w:type="spellEnd"/>
      <w:r>
        <w:rPr>
          <w:rFonts w:ascii="Calibri" w:eastAsia="Calibri" w:hAnsi="Calibri" w:cs="Calibri"/>
        </w:rPr>
        <w:t>) is up to date and accurate</w:t>
      </w:r>
      <w:r w:rsidR="00173A5A">
        <w:rPr>
          <w:rFonts w:ascii="Calibri" w:eastAsia="Calibri" w:hAnsi="Calibri" w:cs="Calibri"/>
        </w:rPr>
        <w:t>.</w:t>
      </w:r>
    </w:p>
    <w:p w14:paraId="0000003C" w14:textId="77777777" w:rsidR="00D84A64" w:rsidRPr="00804B18" w:rsidRDefault="00D84A64" w:rsidP="00804B18">
      <w:pPr>
        <w:spacing w:line="276" w:lineRule="auto"/>
        <w:ind w:left="720"/>
        <w:jc w:val="both"/>
        <w:rPr>
          <w:rFonts w:ascii="Arial" w:eastAsia="Arial" w:hAnsi="Arial" w:cs="Arial"/>
          <w:color w:val="000000"/>
          <w:sz w:val="22"/>
          <w:szCs w:val="22"/>
        </w:rPr>
      </w:pPr>
    </w:p>
    <w:p w14:paraId="0000003D" w14:textId="3A7E034C" w:rsidR="00D84A64" w:rsidRDefault="00173A5A">
      <w:pPr>
        <w:numPr>
          <w:ilvl w:val="0"/>
          <w:numId w:val="1"/>
        </w:numPr>
        <w:spacing w:line="276" w:lineRule="auto"/>
        <w:ind w:left="360"/>
        <w:jc w:val="both"/>
        <w:rPr>
          <w:rFonts w:ascii="Calibri" w:eastAsia="Calibri" w:hAnsi="Calibri" w:cs="Calibri"/>
        </w:rPr>
      </w:pPr>
      <w:r>
        <w:rPr>
          <w:rFonts w:ascii="Calibri" w:eastAsia="Calibri" w:hAnsi="Calibri" w:cs="Calibri"/>
        </w:rPr>
        <w:t xml:space="preserve">Provide regular management information reports including financial and outcomes against KPI’s to the </w:t>
      </w:r>
      <w:r w:rsidR="00907884">
        <w:rPr>
          <w:rFonts w:ascii="Calibri" w:eastAsia="Calibri" w:hAnsi="Calibri" w:cs="Calibri"/>
        </w:rPr>
        <w:t>Director of Income Generation</w:t>
      </w:r>
      <w:r>
        <w:rPr>
          <w:rFonts w:ascii="Calibri" w:eastAsia="Calibri" w:hAnsi="Calibri" w:cs="Calibri"/>
        </w:rPr>
        <w:t xml:space="preserve"> as required.</w:t>
      </w:r>
    </w:p>
    <w:p w14:paraId="0000003E" w14:textId="77777777" w:rsidR="00D84A64" w:rsidRDefault="00D84A64">
      <w:pPr>
        <w:spacing w:line="276" w:lineRule="auto"/>
        <w:ind w:left="360"/>
        <w:jc w:val="both"/>
        <w:rPr>
          <w:rFonts w:ascii="Calibri" w:eastAsia="Calibri" w:hAnsi="Calibri" w:cs="Calibri"/>
        </w:rPr>
      </w:pPr>
    </w:p>
    <w:p w14:paraId="00000040" w14:textId="77777777" w:rsidR="00D84A64" w:rsidRDefault="00D84A64">
      <w:pPr>
        <w:spacing w:line="276" w:lineRule="auto"/>
        <w:jc w:val="both"/>
        <w:rPr>
          <w:rFonts w:ascii="Calibri" w:eastAsia="Calibri" w:hAnsi="Calibri" w:cs="Calibri"/>
        </w:rPr>
      </w:pPr>
    </w:p>
    <w:p w14:paraId="00000042" w14:textId="77777777" w:rsidR="00D84A64" w:rsidRDefault="00D84A64">
      <w:pPr>
        <w:rPr>
          <w:rFonts w:ascii="Calibri" w:eastAsia="Calibri" w:hAnsi="Calibri" w:cs="Calibri"/>
          <w:b/>
          <w:u w:val="single"/>
        </w:rPr>
      </w:pPr>
    </w:p>
    <w:p w14:paraId="00000043" w14:textId="77777777" w:rsidR="00D84A64" w:rsidRDefault="00173A5A">
      <w:pPr>
        <w:spacing w:line="276" w:lineRule="auto"/>
        <w:jc w:val="both"/>
        <w:rPr>
          <w:rFonts w:ascii="Calibri" w:eastAsia="Calibri" w:hAnsi="Calibri" w:cs="Calibri"/>
        </w:rPr>
      </w:pPr>
      <w:r>
        <w:rPr>
          <w:rFonts w:ascii="Calibri" w:eastAsia="Calibri" w:hAnsi="Calibri" w:cs="Calibri"/>
          <w:b/>
          <w:u w:val="single"/>
        </w:rPr>
        <w:t>Quality and Safety</w:t>
      </w:r>
    </w:p>
    <w:p w14:paraId="00000044" w14:textId="77777777" w:rsidR="00D84A64" w:rsidRDefault="00173A5A">
      <w:pPr>
        <w:numPr>
          <w:ilvl w:val="0"/>
          <w:numId w:val="1"/>
        </w:numPr>
        <w:spacing w:line="276" w:lineRule="auto"/>
        <w:ind w:left="360"/>
        <w:rPr>
          <w:rFonts w:ascii="Calibri" w:eastAsia="Calibri" w:hAnsi="Calibri" w:cs="Calibri"/>
        </w:rPr>
      </w:pPr>
      <w:r>
        <w:rPr>
          <w:rFonts w:ascii="Calibri" w:eastAsia="Calibri" w:hAnsi="Calibri" w:cs="Calibri"/>
        </w:rPr>
        <w:t>Adhere to quality assurance standards and codes of practice in line with changing requirements, legislative compliance and best practice in relation to the activities under your remit.</w:t>
      </w:r>
    </w:p>
    <w:p w14:paraId="00000045" w14:textId="77777777" w:rsidR="00D84A64" w:rsidRDefault="00D84A64">
      <w:pPr>
        <w:spacing w:line="276" w:lineRule="auto"/>
        <w:ind w:left="66"/>
        <w:rPr>
          <w:rFonts w:ascii="Calibri" w:eastAsia="Calibri" w:hAnsi="Calibri" w:cs="Calibri"/>
        </w:rPr>
      </w:pPr>
    </w:p>
    <w:p w14:paraId="00000046" w14:textId="29CC14D7" w:rsidR="00D84A64" w:rsidRDefault="00173A5A">
      <w:pPr>
        <w:numPr>
          <w:ilvl w:val="0"/>
          <w:numId w:val="1"/>
        </w:numPr>
        <w:spacing w:line="276" w:lineRule="auto"/>
        <w:ind w:left="360"/>
        <w:rPr>
          <w:rFonts w:ascii="Calibri" w:eastAsia="Calibri" w:hAnsi="Calibri" w:cs="Calibri"/>
        </w:rPr>
      </w:pPr>
      <w:r>
        <w:rPr>
          <w:rFonts w:ascii="Calibri" w:eastAsia="Calibri" w:hAnsi="Calibri" w:cs="Calibri"/>
        </w:rPr>
        <w:t>Ensure that all activity is carried out in full compliance with Foyle Hospice</w:t>
      </w:r>
      <w:r w:rsidR="00C61F42">
        <w:rPr>
          <w:rFonts w:ascii="Calibri" w:eastAsia="Calibri" w:hAnsi="Calibri" w:cs="Calibri"/>
        </w:rPr>
        <w:t>, GDPR and Fundraising Regulator</w:t>
      </w:r>
      <w:r w:rsidR="00EC18E4">
        <w:rPr>
          <w:rFonts w:ascii="Calibri" w:eastAsia="Calibri" w:hAnsi="Calibri" w:cs="Calibri"/>
        </w:rPr>
        <w:t xml:space="preserve">, Foyle Hospice </w:t>
      </w:r>
      <w:r>
        <w:rPr>
          <w:rFonts w:ascii="Calibri" w:eastAsia="Calibri" w:hAnsi="Calibri" w:cs="Calibri"/>
        </w:rPr>
        <w:t>financial and administrative policies and procedures</w:t>
      </w:r>
      <w:r w:rsidR="00EC18E4">
        <w:rPr>
          <w:rFonts w:ascii="Calibri" w:eastAsia="Calibri" w:hAnsi="Calibri" w:cs="Calibri"/>
        </w:rPr>
        <w:t xml:space="preserve"> and all other legal requirements</w:t>
      </w:r>
      <w:r w:rsidR="00C61F42">
        <w:rPr>
          <w:rFonts w:ascii="Calibri" w:eastAsia="Calibri" w:hAnsi="Calibri" w:cs="Calibri"/>
        </w:rPr>
        <w:t>.</w:t>
      </w:r>
    </w:p>
    <w:p w14:paraId="00000047" w14:textId="77777777" w:rsidR="00D84A64" w:rsidRDefault="00D84A64">
      <w:pPr>
        <w:spacing w:line="276" w:lineRule="auto"/>
        <w:ind w:left="66"/>
        <w:rPr>
          <w:rFonts w:ascii="Calibri" w:eastAsia="Calibri" w:hAnsi="Calibri" w:cs="Calibri"/>
        </w:rPr>
      </w:pPr>
    </w:p>
    <w:p w14:paraId="00000048" w14:textId="77777777" w:rsidR="00D84A64" w:rsidRDefault="00173A5A">
      <w:pPr>
        <w:numPr>
          <w:ilvl w:val="0"/>
          <w:numId w:val="1"/>
        </w:numPr>
        <w:spacing w:line="276" w:lineRule="auto"/>
        <w:ind w:left="360"/>
        <w:rPr>
          <w:rFonts w:ascii="Calibri" w:eastAsia="Calibri" w:hAnsi="Calibri" w:cs="Calibri"/>
        </w:rPr>
      </w:pPr>
      <w:r>
        <w:rPr>
          <w:rFonts w:ascii="Calibri" w:eastAsia="Calibri" w:hAnsi="Calibri" w:cs="Calibri"/>
        </w:rPr>
        <w:t>Ensure the efficient and effective use of all our resources (staff, financial and physical).</w:t>
      </w:r>
    </w:p>
    <w:p w14:paraId="00000049" w14:textId="77777777" w:rsidR="00D84A64" w:rsidRDefault="00D84A64">
      <w:pPr>
        <w:spacing w:line="276" w:lineRule="auto"/>
        <w:ind w:left="66"/>
        <w:rPr>
          <w:rFonts w:ascii="Calibri" w:eastAsia="Calibri" w:hAnsi="Calibri" w:cs="Calibri"/>
        </w:rPr>
      </w:pPr>
    </w:p>
    <w:p w14:paraId="0000004A" w14:textId="77777777" w:rsidR="00D84A64" w:rsidRDefault="00173A5A">
      <w:pPr>
        <w:numPr>
          <w:ilvl w:val="0"/>
          <w:numId w:val="1"/>
        </w:numPr>
        <w:spacing w:line="276" w:lineRule="auto"/>
        <w:ind w:left="360"/>
        <w:rPr>
          <w:rFonts w:ascii="Calibri" w:eastAsia="Calibri" w:hAnsi="Calibri" w:cs="Calibri"/>
        </w:rPr>
      </w:pPr>
      <w:r>
        <w:rPr>
          <w:rFonts w:ascii="Calibri" w:eastAsia="Calibri" w:hAnsi="Calibri" w:cs="Calibri"/>
        </w:rPr>
        <w:t xml:space="preserve">Adhere to all </w:t>
      </w:r>
      <w:proofErr w:type="spellStart"/>
      <w:r>
        <w:rPr>
          <w:rFonts w:ascii="Calibri" w:eastAsia="Calibri" w:hAnsi="Calibri" w:cs="Calibri"/>
        </w:rPr>
        <w:t>organisational</w:t>
      </w:r>
      <w:proofErr w:type="spellEnd"/>
      <w:r>
        <w:rPr>
          <w:rFonts w:ascii="Calibri" w:eastAsia="Calibri" w:hAnsi="Calibri" w:cs="Calibri"/>
        </w:rPr>
        <w:t xml:space="preserve"> policies and procedures.</w:t>
      </w:r>
    </w:p>
    <w:p w14:paraId="0000004B" w14:textId="77777777" w:rsidR="00D84A64" w:rsidRDefault="00D84A64">
      <w:pPr>
        <w:spacing w:line="276" w:lineRule="auto"/>
        <w:ind w:left="66"/>
        <w:rPr>
          <w:rFonts w:ascii="Calibri" w:eastAsia="Calibri" w:hAnsi="Calibri" w:cs="Calibri"/>
        </w:rPr>
      </w:pPr>
    </w:p>
    <w:p w14:paraId="0000004C" w14:textId="5DCD44A6" w:rsidR="00D84A64" w:rsidRDefault="00173A5A">
      <w:pPr>
        <w:numPr>
          <w:ilvl w:val="0"/>
          <w:numId w:val="1"/>
        </w:numPr>
        <w:spacing w:line="276" w:lineRule="auto"/>
        <w:ind w:left="360"/>
        <w:rPr>
          <w:rFonts w:ascii="Calibri" w:eastAsia="Calibri" w:hAnsi="Calibri" w:cs="Calibri"/>
        </w:rPr>
      </w:pPr>
      <w:r>
        <w:rPr>
          <w:rFonts w:ascii="Calibri" w:eastAsia="Calibri" w:hAnsi="Calibri" w:cs="Calibri"/>
        </w:rPr>
        <w:t xml:space="preserve">Manage your own </w:t>
      </w:r>
      <w:r w:rsidR="00D55B6B">
        <w:rPr>
          <w:rFonts w:ascii="Calibri" w:eastAsia="Calibri" w:hAnsi="Calibri" w:cs="Calibri"/>
        </w:rPr>
        <w:t>well-being</w:t>
      </w:r>
      <w:r>
        <w:rPr>
          <w:rFonts w:ascii="Calibri" w:eastAsia="Calibri" w:hAnsi="Calibri" w:cs="Calibri"/>
        </w:rPr>
        <w:t xml:space="preserve"> and support interventions for employees in line with </w:t>
      </w:r>
      <w:proofErr w:type="spellStart"/>
      <w:r>
        <w:rPr>
          <w:rFonts w:ascii="Calibri" w:eastAsia="Calibri" w:hAnsi="Calibri" w:cs="Calibri"/>
        </w:rPr>
        <w:t>organisational</w:t>
      </w:r>
      <w:proofErr w:type="spellEnd"/>
      <w:r>
        <w:rPr>
          <w:rFonts w:ascii="Calibri" w:eastAsia="Calibri" w:hAnsi="Calibri" w:cs="Calibri"/>
        </w:rPr>
        <w:t xml:space="preserve"> </w:t>
      </w:r>
      <w:r w:rsidR="00D55B6B">
        <w:rPr>
          <w:rFonts w:ascii="Calibri" w:eastAsia="Calibri" w:hAnsi="Calibri" w:cs="Calibri"/>
        </w:rPr>
        <w:t>needs</w:t>
      </w:r>
      <w:r>
        <w:rPr>
          <w:rFonts w:ascii="Calibri" w:eastAsia="Calibri" w:hAnsi="Calibri" w:cs="Calibri"/>
        </w:rPr>
        <w:t>.</w:t>
      </w:r>
    </w:p>
    <w:p w14:paraId="0000004D" w14:textId="77777777" w:rsidR="00D84A64" w:rsidRDefault="00D84A64">
      <w:pPr>
        <w:pBdr>
          <w:top w:val="nil"/>
          <w:left w:val="nil"/>
          <w:bottom w:val="nil"/>
          <w:right w:val="nil"/>
          <w:between w:val="nil"/>
        </w:pBdr>
        <w:ind w:left="720" w:hanging="720"/>
        <w:rPr>
          <w:rFonts w:ascii="Calibri" w:eastAsia="Calibri" w:hAnsi="Calibri" w:cs="Calibri"/>
          <w:color w:val="000000"/>
        </w:rPr>
      </w:pPr>
    </w:p>
    <w:p w14:paraId="0000004E" w14:textId="77777777" w:rsidR="00D84A64" w:rsidRDefault="00173A5A">
      <w:pPr>
        <w:numPr>
          <w:ilvl w:val="0"/>
          <w:numId w:val="1"/>
        </w:numPr>
        <w:spacing w:line="276" w:lineRule="auto"/>
        <w:ind w:left="360"/>
        <w:rPr>
          <w:rFonts w:ascii="Calibri" w:eastAsia="Calibri" w:hAnsi="Calibri" w:cs="Calibri"/>
        </w:rPr>
      </w:pPr>
      <w:r>
        <w:rPr>
          <w:rFonts w:ascii="Calibri" w:eastAsia="Calibri" w:hAnsi="Calibri" w:cs="Calibri"/>
        </w:rPr>
        <w:t>Ensure adherence to all Health and Safety Regulations applicable to the working environment and adhere to same.</w:t>
      </w:r>
    </w:p>
    <w:p w14:paraId="0000004F" w14:textId="77777777" w:rsidR="00D84A64" w:rsidRDefault="00D84A64">
      <w:pPr>
        <w:spacing w:line="276" w:lineRule="auto"/>
        <w:jc w:val="both"/>
        <w:rPr>
          <w:rFonts w:ascii="Calibri" w:eastAsia="Calibri" w:hAnsi="Calibri" w:cs="Calibri"/>
        </w:rPr>
      </w:pPr>
    </w:p>
    <w:p w14:paraId="00000050" w14:textId="77777777" w:rsidR="00D84A64" w:rsidRDefault="00173A5A">
      <w:pPr>
        <w:rPr>
          <w:rFonts w:ascii="Calibri" w:eastAsia="Calibri" w:hAnsi="Calibri" w:cs="Calibri"/>
          <w:b/>
          <w:u w:val="single"/>
        </w:rPr>
      </w:pPr>
      <w:r>
        <w:rPr>
          <w:rFonts w:ascii="Calibri" w:eastAsia="Calibri" w:hAnsi="Calibri" w:cs="Calibri"/>
          <w:b/>
          <w:u w:val="single"/>
        </w:rPr>
        <w:t>Personal Development</w:t>
      </w:r>
    </w:p>
    <w:p w14:paraId="00000051" w14:textId="77777777" w:rsidR="00D84A64" w:rsidRDefault="00173A5A">
      <w:pPr>
        <w:widowControl w:val="0"/>
        <w:numPr>
          <w:ilvl w:val="0"/>
          <w:numId w:val="1"/>
        </w:numPr>
        <w:ind w:left="360"/>
        <w:jc w:val="both"/>
        <w:rPr>
          <w:rFonts w:ascii="Calibri" w:eastAsia="Calibri" w:hAnsi="Calibri" w:cs="Calibri"/>
        </w:rPr>
      </w:pPr>
      <w:r>
        <w:rPr>
          <w:rFonts w:ascii="Calibri" w:eastAsia="Calibri" w:hAnsi="Calibri" w:cs="Calibri"/>
          <w:color w:val="000000"/>
        </w:rPr>
        <w:t>Maintain high professional standards and keep abreast of relevant issues and continue own personal and professional development. Foyle Hospice will provide relevant education and development opportunities where it is deemed appropriate.</w:t>
      </w:r>
    </w:p>
    <w:p w14:paraId="62A2445A" w14:textId="77777777" w:rsidR="00315B90" w:rsidRDefault="00315B90" w:rsidP="004F09BF">
      <w:pPr>
        <w:jc w:val="both"/>
        <w:rPr>
          <w:rFonts w:asciiTheme="majorHAnsi" w:hAnsiTheme="majorHAnsi" w:cstheme="majorHAnsi"/>
          <w:b/>
          <w:sz w:val="23"/>
          <w:szCs w:val="23"/>
          <w:u w:val="single"/>
        </w:rPr>
      </w:pPr>
    </w:p>
    <w:p w14:paraId="11F1D3EA" w14:textId="740B07C2" w:rsidR="004F09BF" w:rsidRDefault="004F09BF" w:rsidP="004F09BF">
      <w:pPr>
        <w:jc w:val="both"/>
        <w:rPr>
          <w:rFonts w:asciiTheme="majorHAnsi" w:hAnsiTheme="majorHAnsi" w:cstheme="majorHAnsi"/>
          <w:b/>
          <w:sz w:val="23"/>
          <w:szCs w:val="23"/>
          <w:u w:val="single"/>
        </w:rPr>
      </w:pPr>
      <w:r w:rsidRPr="00666515">
        <w:rPr>
          <w:rFonts w:asciiTheme="majorHAnsi" w:hAnsiTheme="majorHAnsi" w:cstheme="majorHAnsi"/>
          <w:b/>
          <w:sz w:val="23"/>
          <w:szCs w:val="23"/>
          <w:u w:val="single"/>
        </w:rPr>
        <w:t xml:space="preserve">Other </w:t>
      </w:r>
    </w:p>
    <w:p w14:paraId="663580E8" w14:textId="77777777" w:rsidR="00315B90" w:rsidRPr="00666515" w:rsidRDefault="00315B90" w:rsidP="004F09BF">
      <w:pPr>
        <w:jc w:val="both"/>
        <w:rPr>
          <w:rFonts w:asciiTheme="majorHAnsi" w:hAnsiTheme="majorHAnsi" w:cstheme="majorHAnsi"/>
          <w:b/>
          <w:sz w:val="23"/>
          <w:szCs w:val="23"/>
          <w:u w:val="single"/>
        </w:rPr>
      </w:pPr>
    </w:p>
    <w:p w14:paraId="57680C0D" w14:textId="5B0A6BB4" w:rsidR="00315B90" w:rsidRDefault="004F09BF" w:rsidP="007A4956">
      <w:pPr>
        <w:jc w:val="both"/>
        <w:rPr>
          <w:rFonts w:asciiTheme="majorHAnsi" w:hAnsiTheme="majorHAnsi" w:cstheme="majorHAnsi"/>
          <w:sz w:val="23"/>
          <w:szCs w:val="23"/>
        </w:rPr>
      </w:pPr>
      <w:r w:rsidRPr="00666515">
        <w:rPr>
          <w:rFonts w:asciiTheme="majorHAnsi" w:hAnsiTheme="majorHAnsi" w:cstheme="majorHAnsi"/>
          <w:sz w:val="23"/>
          <w:szCs w:val="23"/>
        </w:rPr>
        <w:t xml:space="preserve">Carry out such other duties as required as are consistent with the mission of the </w:t>
      </w:r>
      <w:proofErr w:type="spellStart"/>
      <w:r w:rsidRPr="00666515">
        <w:rPr>
          <w:rFonts w:asciiTheme="majorHAnsi" w:hAnsiTheme="majorHAnsi" w:cstheme="majorHAnsi"/>
          <w:sz w:val="23"/>
          <w:szCs w:val="23"/>
        </w:rPr>
        <w:t>organisation</w:t>
      </w:r>
      <w:proofErr w:type="spellEnd"/>
      <w:r w:rsidRPr="00666515">
        <w:rPr>
          <w:rFonts w:asciiTheme="majorHAnsi" w:hAnsiTheme="majorHAnsi" w:cstheme="majorHAnsi"/>
          <w:sz w:val="23"/>
          <w:szCs w:val="23"/>
        </w:rPr>
        <w:t xml:space="preserve"> and overall purpose of the job.</w:t>
      </w:r>
      <w:bookmarkStart w:id="1" w:name="_Hlk93496585"/>
    </w:p>
    <w:p w14:paraId="39D2B201" w14:textId="77777777" w:rsidR="00315B90" w:rsidRDefault="00315B90" w:rsidP="007A4956">
      <w:pPr>
        <w:jc w:val="both"/>
        <w:rPr>
          <w:rFonts w:asciiTheme="majorHAnsi" w:hAnsiTheme="majorHAnsi" w:cstheme="majorHAnsi"/>
          <w:sz w:val="23"/>
          <w:szCs w:val="23"/>
        </w:rPr>
      </w:pPr>
    </w:p>
    <w:p w14:paraId="495428E6" w14:textId="0E332476" w:rsidR="007A4956" w:rsidRPr="0091206B" w:rsidRDefault="007A4956" w:rsidP="007A4956">
      <w:pPr>
        <w:jc w:val="both"/>
        <w:rPr>
          <w:rFonts w:ascii="Calibri" w:hAnsi="Calibri" w:cs="Calibri"/>
          <w:b/>
          <w:bCs/>
          <w:u w:val="single"/>
          <w:lang w:val="en-IE"/>
        </w:rPr>
      </w:pPr>
      <w:r w:rsidRPr="0091206B">
        <w:rPr>
          <w:rFonts w:ascii="Calibri" w:hAnsi="Calibri" w:cs="Calibri"/>
          <w:b/>
          <w:bCs/>
          <w:u w:val="single"/>
          <w:lang w:val="en-IE"/>
        </w:rPr>
        <w:t>ADDITIONAL INFORMATION FOR EMPLOYEES</w:t>
      </w:r>
    </w:p>
    <w:p w14:paraId="3CB1CF5B" w14:textId="77777777" w:rsidR="007A4956" w:rsidRPr="008523DB" w:rsidRDefault="007A4956" w:rsidP="007A4956">
      <w:pPr>
        <w:jc w:val="both"/>
        <w:rPr>
          <w:rFonts w:ascii="Calibri" w:hAnsi="Calibri" w:cs="Calibri"/>
          <w:lang w:val="en-IE"/>
        </w:rPr>
      </w:pPr>
    </w:p>
    <w:p w14:paraId="0C6C9AB2" w14:textId="77777777" w:rsidR="007A4956" w:rsidRDefault="007A4956" w:rsidP="007A4956">
      <w:pPr>
        <w:pStyle w:val="BodyTextIndent"/>
        <w:ind w:left="0"/>
        <w:jc w:val="both"/>
        <w:rPr>
          <w:rFonts w:ascii="Calibri" w:hAnsi="Calibri" w:cs="Calibri"/>
          <w:color w:val="000000"/>
        </w:rPr>
      </w:pPr>
      <w:r w:rsidRPr="0091206B">
        <w:rPr>
          <w:rFonts w:ascii="Calibri" w:hAnsi="Calibri" w:cs="Calibri"/>
          <w:color w:val="000000"/>
        </w:rPr>
        <w:t>Conduct</w:t>
      </w:r>
    </w:p>
    <w:p w14:paraId="27CA6767" w14:textId="77777777" w:rsidR="007A4956" w:rsidRPr="0091206B" w:rsidRDefault="007A4956" w:rsidP="007A4956">
      <w:pPr>
        <w:autoSpaceDE w:val="0"/>
        <w:autoSpaceDN w:val="0"/>
        <w:adjustRightInd w:val="0"/>
        <w:jc w:val="both"/>
        <w:rPr>
          <w:rFonts w:ascii="Calibri" w:hAnsi="Calibri" w:cs="Calibri"/>
        </w:rPr>
      </w:pPr>
      <w:r w:rsidRPr="0091206B">
        <w:rPr>
          <w:rFonts w:ascii="Calibri" w:hAnsi="Calibri" w:cs="Calibri"/>
          <w:color w:val="000000"/>
        </w:rPr>
        <w:t>Employees must at all times abide by Foyle Hospice policies and procedures and the terms of their contract of employment. They must conduct themselves with</w:t>
      </w:r>
      <w:r w:rsidRPr="0091206B">
        <w:rPr>
          <w:rFonts w:ascii="Calibri" w:hAnsi="Calibri" w:cs="Calibri"/>
        </w:rPr>
        <w:t xml:space="preserve"> </w:t>
      </w:r>
      <w:r w:rsidRPr="0091206B">
        <w:rPr>
          <w:rFonts w:ascii="Calibri" w:hAnsi="Calibri" w:cs="Calibri"/>
          <w:bCs/>
        </w:rPr>
        <w:t>impartiality, integrity, objectivity and honesty</w:t>
      </w:r>
      <w:r w:rsidRPr="0091206B">
        <w:rPr>
          <w:rFonts w:ascii="Calibri" w:hAnsi="Calibri" w:cs="Calibri"/>
        </w:rPr>
        <w:t xml:space="preserve"> and maintain high standards of personal and professional accountability.</w:t>
      </w:r>
    </w:p>
    <w:p w14:paraId="1AEDB1B6" w14:textId="77777777" w:rsidR="007A4956" w:rsidRDefault="007A4956" w:rsidP="007A4956">
      <w:pPr>
        <w:autoSpaceDE w:val="0"/>
        <w:autoSpaceDN w:val="0"/>
        <w:adjustRightInd w:val="0"/>
        <w:jc w:val="both"/>
        <w:rPr>
          <w:rFonts w:ascii="Calibri" w:hAnsi="Calibri" w:cs="Calibri"/>
        </w:rPr>
      </w:pPr>
    </w:p>
    <w:p w14:paraId="1A6FBE6A" w14:textId="77777777" w:rsidR="007A4956" w:rsidRDefault="007A4956" w:rsidP="007A4956">
      <w:pPr>
        <w:pStyle w:val="BodyTextIndent"/>
        <w:ind w:left="0"/>
        <w:jc w:val="both"/>
        <w:rPr>
          <w:rFonts w:ascii="Calibri" w:hAnsi="Calibri" w:cs="Calibri"/>
          <w:color w:val="000000"/>
        </w:rPr>
      </w:pPr>
      <w:r w:rsidRPr="0091206B">
        <w:rPr>
          <w:rFonts w:ascii="Calibri" w:hAnsi="Calibri" w:cs="Calibri"/>
          <w:color w:val="000000"/>
        </w:rPr>
        <w:t>Performance</w:t>
      </w:r>
    </w:p>
    <w:p w14:paraId="1AB8494C" w14:textId="77777777" w:rsidR="00B561BD" w:rsidRDefault="00B561BD" w:rsidP="007A4956">
      <w:pPr>
        <w:pStyle w:val="BodyTextIndent"/>
        <w:ind w:left="0"/>
        <w:jc w:val="both"/>
        <w:rPr>
          <w:rFonts w:ascii="Calibri" w:hAnsi="Calibri" w:cs="Calibri"/>
          <w:b w:val="0"/>
          <w:bCs w:val="0"/>
          <w:color w:val="000000"/>
        </w:rPr>
      </w:pPr>
    </w:p>
    <w:p w14:paraId="08716B68" w14:textId="77777777" w:rsidR="00B561BD" w:rsidRDefault="00B561BD" w:rsidP="007A4956">
      <w:pPr>
        <w:pStyle w:val="BodyTextIndent"/>
        <w:ind w:left="0"/>
        <w:jc w:val="both"/>
        <w:rPr>
          <w:rFonts w:ascii="Calibri" w:hAnsi="Calibri" w:cs="Calibri"/>
          <w:b w:val="0"/>
          <w:bCs w:val="0"/>
          <w:color w:val="000000"/>
        </w:rPr>
      </w:pPr>
    </w:p>
    <w:p w14:paraId="5864C77A" w14:textId="77777777" w:rsidR="00B561BD" w:rsidRDefault="00B561BD" w:rsidP="007A4956">
      <w:pPr>
        <w:pStyle w:val="BodyTextIndent"/>
        <w:ind w:left="0"/>
        <w:jc w:val="both"/>
        <w:rPr>
          <w:rFonts w:ascii="Calibri" w:hAnsi="Calibri" w:cs="Calibri"/>
          <w:b w:val="0"/>
          <w:bCs w:val="0"/>
          <w:color w:val="000000"/>
        </w:rPr>
      </w:pPr>
    </w:p>
    <w:p w14:paraId="5C59DC7B" w14:textId="77777777" w:rsidR="00B561BD" w:rsidRDefault="00B561BD" w:rsidP="007A4956">
      <w:pPr>
        <w:pStyle w:val="BodyTextIndent"/>
        <w:ind w:left="0"/>
        <w:jc w:val="both"/>
        <w:rPr>
          <w:rFonts w:ascii="Calibri" w:hAnsi="Calibri" w:cs="Calibri"/>
          <w:b w:val="0"/>
          <w:bCs w:val="0"/>
          <w:color w:val="000000"/>
        </w:rPr>
      </w:pPr>
    </w:p>
    <w:p w14:paraId="1A4CD1A7" w14:textId="77777777" w:rsidR="00B561BD" w:rsidRDefault="00B561BD" w:rsidP="007A4956">
      <w:pPr>
        <w:pStyle w:val="BodyTextIndent"/>
        <w:ind w:left="0"/>
        <w:jc w:val="both"/>
        <w:rPr>
          <w:rFonts w:ascii="Calibri" w:hAnsi="Calibri" w:cs="Calibri"/>
          <w:b w:val="0"/>
          <w:bCs w:val="0"/>
          <w:color w:val="000000"/>
        </w:rPr>
      </w:pPr>
    </w:p>
    <w:p w14:paraId="37CE6C09" w14:textId="7E6C42D5" w:rsidR="007A4956" w:rsidRPr="0091206B" w:rsidRDefault="007A4956" w:rsidP="007A4956">
      <w:pPr>
        <w:pStyle w:val="BodyTextIndent"/>
        <w:ind w:left="0"/>
        <w:jc w:val="both"/>
        <w:rPr>
          <w:rFonts w:ascii="Calibri" w:hAnsi="Calibri" w:cs="Calibri"/>
          <w:b w:val="0"/>
          <w:bCs w:val="0"/>
          <w:color w:val="000000"/>
        </w:rPr>
      </w:pPr>
      <w:r w:rsidRPr="0091206B">
        <w:rPr>
          <w:rFonts w:ascii="Calibri" w:hAnsi="Calibri" w:cs="Calibri"/>
          <w:b w:val="0"/>
          <w:bCs w:val="0"/>
          <w:color w:val="000000"/>
        </w:rPr>
        <w:t>Employees are expected to demonstrate commitment to the Hospice by ensuring regular attendance at work and efficient completion of duties.</w:t>
      </w:r>
    </w:p>
    <w:p w14:paraId="60EBF4FF" w14:textId="77777777" w:rsidR="00907884" w:rsidRDefault="00907884" w:rsidP="007A4956">
      <w:pPr>
        <w:jc w:val="both"/>
        <w:rPr>
          <w:rFonts w:ascii="Calibri" w:hAnsi="Calibri" w:cs="Calibri"/>
          <w:b/>
          <w:color w:val="000000"/>
        </w:rPr>
      </w:pPr>
    </w:p>
    <w:p w14:paraId="5507BD70" w14:textId="59F68227" w:rsidR="007A4956" w:rsidRDefault="007A4956" w:rsidP="007A4956">
      <w:pPr>
        <w:jc w:val="both"/>
        <w:rPr>
          <w:rFonts w:ascii="Calibri" w:hAnsi="Calibri" w:cs="Calibri"/>
          <w:b/>
          <w:color w:val="000000"/>
        </w:rPr>
      </w:pPr>
      <w:r w:rsidRPr="0091206B">
        <w:rPr>
          <w:rFonts w:ascii="Calibri" w:hAnsi="Calibri" w:cs="Calibri"/>
          <w:b/>
          <w:color w:val="000000"/>
        </w:rPr>
        <w:t>Risk Management</w:t>
      </w:r>
    </w:p>
    <w:p w14:paraId="24FB5D70" w14:textId="77777777" w:rsidR="007A4956" w:rsidRPr="0091206B" w:rsidRDefault="007A4956" w:rsidP="007A4956">
      <w:pPr>
        <w:jc w:val="both"/>
        <w:rPr>
          <w:rFonts w:ascii="Calibri" w:hAnsi="Calibri" w:cs="Calibri"/>
          <w:b/>
          <w:color w:val="000000"/>
        </w:rPr>
      </w:pPr>
    </w:p>
    <w:p w14:paraId="5A3C4CCE" w14:textId="77777777" w:rsidR="007A4956" w:rsidRPr="0091206B" w:rsidRDefault="007A4956" w:rsidP="007A4956">
      <w:pPr>
        <w:jc w:val="both"/>
        <w:rPr>
          <w:rFonts w:ascii="Calibri" w:hAnsi="Calibri" w:cs="Calibri"/>
          <w:color w:val="000000"/>
        </w:rPr>
      </w:pPr>
      <w:r w:rsidRPr="0091206B">
        <w:rPr>
          <w:rFonts w:ascii="Calibri" w:hAnsi="Calibri" w:cs="Calibri"/>
          <w:color w:val="000000"/>
        </w:rPr>
        <w:t xml:space="preserve">Employees must ensure that they comply with any risk management responsibilities specific to their post. </w:t>
      </w:r>
    </w:p>
    <w:p w14:paraId="565B60BD" w14:textId="77777777" w:rsidR="007A4956" w:rsidRPr="0091206B" w:rsidRDefault="007A4956" w:rsidP="007A4956">
      <w:pPr>
        <w:jc w:val="both"/>
        <w:rPr>
          <w:rFonts w:ascii="Calibri" w:hAnsi="Calibri" w:cs="Calibri"/>
          <w:color w:val="000000"/>
        </w:rPr>
      </w:pPr>
    </w:p>
    <w:p w14:paraId="0A9B0DB4" w14:textId="77777777" w:rsidR="007A4956" w:rsidRDefault="007A4956" w:rsidP="007A4956">
      <w:pPr>
        <w:jc w:val="both"/>
        <w:rPr>
          <w:rFonts w:ascii="Calibri" w:hAnsi="Calibri" w:cs="Calibri"/>
          <w:color w:val="000000"/>
        </w:rPr>
      </w:pPr>
      <w:r w:rsidRPr="0091206B">
        <w:rPr>
          <w:rFonts w:ascii="Calibri" w:hAnsi="Calibri" w:cs="Calibri"/>
          <w:b/>
          <w:color w:val="000000"/>
        </w:rPr>
        <w:t>Governance</w:t>
      </w:r>
      <w:r w:rsidRPr="0091206B">
        <w:rPr>
          <w:rFonts w:ascii="Calibri" w:hAnsi="Calibri" w:cs="Calibri"/>
          <w:color w:val="000000"/>
        </w:rPr>
        <w:tab/>
      </w:r>
    </w:p>
    <w:p w14:paraId="79695A19" w14:textId="77777777" w:rsidR="007A4956" w:rsidRPr="0091206B" w:rsidRDefault="007A4956" w:rsidP="007A4956">
      <w:pPr>
        <w:jc w:val="both"/>
        <w:rPr>
          <w:rFonts w:ascii="Calibri" w:hAnsi="Calibri" w:cs="Calibri"/>
          <w:color w:val="000000"/>
        </w:rPr>
      </w:pPr>
    </w:p>
    <w:p w14:paraId="59B27BA0" w14:textId="77777777" w:rsidR="007A4956" w:rsidRPr="0091206B" w:rsidRDefault="007A4956" w:rsidP="007A4956">
      <w:pPr>
        <w:jc w:val="both"/>
        <w:rPr>
          <w:rFonts w:ascii="Calibri" w:hAnsi="Calibri" w:cs="Calibri"/>
          <w:color w:val="000000"/>
        </w:rPr>
      </w:pPr>
      <w:r w:rsidRPr="0091206B">
        <w:rPr>
          <w:rFonts w:ascii="Calibri" w:hAnsi="Calibri" w:cs="Calibri"/>
          <w:color w:val="000000"/>
        </w:rPr>
        <w:t xml:space="preserve">The Hospice is committed to the development and implementation of systems under </w:t>
      </w:r>
      <w:r>
        <w:rPr>
          <w:rFonts w:ascii="Calibri" w:hAnsi="Calibri" w:cs="Calibri"/>
          <w:color w:val="000000"/>
        </w:rPr>
        <w:t>g</w:t>
      </w:r>
      <w:r w:rsidRPr="0091206B">
        <w:rPr>
          <w:rFonts w:ascii="Calibri" w:hAnsi="Calibri" w:cs="Calibri"/>
          <w:color w:val="000000"/>
        </w:rPr>
        <w:t>overnance to ensure continuous improvement in the quality of services provided.  Employees will be expected to be pro-active, co-operate and work with these systems.</w:t>
      </w:r>
    </w:p>
    <w:p w14:paraId="2F3D7D6C" w14:textId="77777777" w:rsidR="007A4956" w:rsidRPr="0091206B" w:rsidRDefault="007A4956" w:rsidP="007A4956">
      <w:pPr>
        <w:jc w:val="both"/>
        <w:rPr>
          <w:rFonts w:ascii="Calibri" w:hAnsi="Calibri" w:cs="Calibri"/>
          <w:b/>
          <w:color w:val="000000"/>
        </w:rPr>
      </w:pPr>
    </w:p>
    <w:p w14:paraId="650158F8" w14:textId="77777777" w:rsidR="007A4956" w:rsidRPr="0091206B" w:rsidRDefault="007A4956" w:rsidP="007A4956">
      <w:pPr>
        <w:jc w:val="both"/>
        <w:rPr>
          <w:rFonts w:ascii="Calibri" w:hAnsi="Calibri" w:cs="Calibri"/>
          <w:b/>
        </w:rPr>
      </w:pPr>
      <w:r w:rsidRPr="0091206B">
        <w:rPr>
          <w:rFonts w:ascii="Calibri" w:hAnsi="Calibri" w:cs="Calibri"/>
          <w:b/>
        </w:rPr>
        <w:t>Confidentiality</w:t>
      </w:r>
    </w:p>
    <w:p w14:paraId="7FBF1FE5" w14:textId="77777777" w:rsidR="007A4956" w:rsidRPr="0091206B" w:rsidRDefault="007A4956" w:rsidP="007A4956">
      <w:pPr>
        <w:jc w:val="both"/>
        <w:rPr>
          <w:rFonts w:ascii="Calibri" w:hAnsi="Calibri" w:cs="Calibri"/>
          <w:b/>
        </w:rPr>
      </w:pPr>
    </w:p>
    <w:p w14:paraId="6237936B" w14:textId="77777777" w:rsidR="007A4956" w:rsidRPr="0091206B" w:rsidRDefault="007A4956" w:rsidP="007A4956">
      <w:pPr>
        <w:jc w:val="both"/>
        <w:rPr>
          <w:rFonts w:ascii="Calibri" w:hAnsi="Calibri" w:cs="Calibri"/>
        </w:rPr>
      </w:pPr>
      <w:r w:rsidRPr="0091206B">
        <w:rPr>
          <w:rFonts w:ascii="Calibri" w:hAnsi="Calibri" w:cs="Calibri"/>
        </w:rPr>
        <w:t xml:space="preserve">All information concerning patients and staff must be held in the strictest confidence and may not be divulged to any unauthorized person.  </w:t>
      </w:r>
      <w:r>
        <w:rPr>
          <w:rFonts w:ascii="Calibri" w:hAnsi="Calibri" w:cs="Calibri"/>
        </w:rPr>
        <w:t>Social media policy must be adhered to at all times.</w:t>
      </w:r>
    </w:p>
    <w:p w14:paraId="091F5A33" w14:textId="77777777" w:rsidR="007A4956" w:rsidRPr="0091206B" w:rsidRDefault="007A4956" w:rsidP="007A4956">
      <w:pPr>
        <w:jc w:val="both"/>
        <w:rPr>
          <w:rFonts w:ascii="Calibri" w:hAnsi="Calibri" w:cs="Calibri"/>
        </w:rPr>
      </w:pPr>
    </w:p>
    <w:p w14:paraId="12D40057" w14:textId="77777777" w:rsidR="007A4956" w:rsidRPr="0091206B" w:rsidRDefault="007A4956" w:rsidP="007A4956">
      <w:pPr>
        <w:jc w:val="both"/>
        <w:rPr>
          <w:rFonts w:ascii="Calibri" w:hAnsi="Calibri" w:cs="Calibri"/>
          <w:b/>
        </w:rPr>
      </w:pPr>
      <w:r w:rsidRPr="0091206B">
        <w:rPr>
          <w:rFonts w:ascii="Calibri" w:hAnsi="Calibri" w:cs="Calibri"/>
          <w:b/>
        </w:rPr>
        <w:t>Equality &amp; Human Rights</w:t>
      </w:r>
    </w:p>
    <w:p w14:paraId="6A1DCAB7" w14:textId="77777777" w:rsidR="007A4956" w:rsidRPr="0091206B" w:rsidRDefault="007A4956" w:rsidP="007A4956">
      <w:pPr>
        <w:jc w:val="both"/>
        <w:rPr>
          <w:rFonts w:ascii="Calibri" w:hAnsi="Calibri" w:cs="Calibri"/>
          <w:b/>
        </w:rPr>
      </w:pPr>
    </w:p>
    <w:p w14:paraId="13F6C8C4" w14:textId="77777777" w:rsidR="007A4956" w:rsidRPr="0091206B" w:rsidRDefault="007A4956" w:rsidP="007A4956">
      <w:pPr>
        <w:jc w:val="both"/>
        <w:rPr>
          <w:rFonts w:ascii="Calibri" w:hAnsi="Calibri" w:cs="Calibri"/>
        </w:rPr>
      </w:pPr>
      <w:r w:rsidRPr="0091206B">
        <w:rPr>
          <w:rFonts w:ascii="Calibri" w:hAnsi="Calibri" w:cs="Calibri"/>
        </w:rPr>
        <w:t>Employees must ensure that equality and human rights issues are addressed within the post holder’s area of responsibility.</w:t>
      </w:r>
    </w:p>
    <w:p w14:paraId="7D80CB76" w14:textId="77777777" w:rsidR="007A4956" w:rsidRPr="0091206B" w:rsidRDefault="007A4956" w:rsidP="007A4956">
      <w:pPr>
        <w:jc w:val="both"/>
        <w:rPr>
          <w:rFonts w:ascii="Calibri" w:hAnsi="Calibri" w:cs="Calibri"/>
          <w:b/>
        </w:rPr>
      </w:pPr>
    </w:p>
    <w:p w14:paraId="510A59EA" w14:textId="77777777" w:rsidR="007A4956" w:rsidRPr="0091206B" w:rsidRDefault="007A4956" w:rsidP="007A4956">
      <w:pPr>
        <w:jc w:val="both"/>
        <w:rPr>
          <w:rFonts w:ascii="Calibri" w:hAnsi="Calibri" w:cs="Calibri"/>
          <w:b/>
        </w:rPr>
      </w:pPr>
      <w:r w:rsidRPr="0091206B">
        <w:rPr>
          <w:rFonts w:ascii="Calibri" w:hAnsi="Calibri" w:cs="Calibri"/>
          <w:b/>
        </w:rPr>
        <w:t>Health and Safety</w:t>
      </w:r>
    </w:p>
    <w:p w14:paraId="15283D27" w14:textId="77777777" w:rsidR="007A4956" w:rsidRPr="0091206B" w:rsidRDefault="007A4956" w:rsidP="007A4956">
      <w:pPr>
        <w:pStyle w:val="JobBodyText"/>
        <w:rPr>
          <w:rFonts w:ascii="Calibri" w:hAnsi="Calibri" w:cs="Calibri"/>
          <w:szCs w:val="24"/>
        </w:rPr>
      </w:pPr>
    </w:p>
    <w:p w14:paraId="43BEBE29" w14:textId="77777777" w:rsidR="007A4956" w:rsidRPr="0091206B" w:rsidRDefault="007A4956" w:rsidP="007A4956">
      <w:pPr>
        <w:pStyle w:val="JobBodyText"/>
        <w:rPr>
          <w:rFonts w:ascii="Calibri" w:hAnsi="Calibri" w:cs="Calibri"/>
          <w:szCs w:val="24"/>
        </w:rPr>
      </w:pPr>
      <w:r w:rsidRPr="0091206B">
        <w:rPr>
          <w:rFonts w:ascii="Calibri" w:hAnsi="Calibri" w:cs="Calibri"/>
          <w:szCs w:val="24"/>
        </w:rPr>
        <w:t xml:space="preserve">Employees should note that under Health &amp; Safety at Work Legislation they are required to take all reasonable steps while at work to ensure their own health and safety and the health and safety of those who may be affected by their acts or omissions at work. </w:t>
      </w:r>
    </w:p>
    <w:p w14:paraId="0791FF31" w14:textId="77777777" w:rsidR="007A4956" w:rsidRPr="0091206B" w:rsidRDefault="007A4956" w:rsidP="007A4956">
      <w:pPr>
        <w:jc w:val="both"/>
        <w:rPr>
          <w:rFonts w:ascii="Calibri" w:hAnsi="Calibri" w:cs="Calibri"/>
        </w:rPr>
      </w:pPr>
    </w:p>
    <w:p w14:paraId="06F7BB8B" w14:textId="77777777" w:rsidR="007A4956" w:rsidRPr="0091206B" w:rsidRDefault="007A4956" w:rsidP="007A4956">
      <w:pPr>
        <w:jc w:val="both"/>
        <w:rPr>
          <w:rFonts w:ascii="Calibri" w:hAnsi="Calibri" w:cs="Calibri"/>
          <w:b/>
        </w:rPr>
      </w:pPr>
      <w:r w:rsidRPr="0091206B">
        <w:rPr>
          <w:rFonts w:ascii="Calibri" w:hAnsi="Calibri" w:cs="Calibri"/>
          <w:b/>
        </w:rPr>
        <w:t>Smoking, Alcohol &amp; Health</w:t>
      </w:r>
    </w:p>
    <w:p w14:paraId="68E27492" w14:textId="77777777" w:rsidR="007A4956" w:rsidRPr="0091206B" w:rsidRDefault="007A4956" w:rsidP="007A4956">
      <w:pPr>
        <w:jc w:val="both"/>
        <w:rPr>
          <w:rFonts w:ascii="Calibri" w:hAnsi="Calibri" w:cs="Calibri"/>
          <w:b/>
        </w:rPr>
      </w:pPr>
    </w:p>
    <w:p w14:paraId="529F0444" w14:textId="77777777" w:rsidR="007A4956" w:rsidRPr="0091206B" w:rsidRDefault="007A4956" w:rsidP="007A4956">
      <w:pPr>
        <w:tabs>
          <w:tab w:val="left" w:pos="6800"/>
        </w:tabs>
        <w:jc w:val="both"/>
        <w:rPr>
          <w:rFonts w:ascii="Calibri" w:hAnsi="Calibri" w:cs="Calibri"/>
        </w:rPr>
      </w:pPr>
      <w:r w:rsidRPr="0091206B">
        <w:rPr>
          <w:rFonts w:ascii="Calibri" w:hAnsi="Calibri" w:cs="Calibri"/>
        </w:rPr>
        <w:t>Foyle Hospice operates policies on smoking, alcohol and health.</w:t>
      </w:r>
      <w:r w:rsidRPr="0091206B">
        <w:rPr>
          <w:rFonts w:ascii="Calibri" w:hAnsi="Calibri" w:cs="Calibri"/>
        </w:rPr>
        <w:tab/>
      </w:r>
    </w:p>
    <w:p w14:paraId="39738EE1" w14:textId="77777777" w:rsidR="007A4956" w:rsidRPr="0091206B" w:rsidRDefault="007A4956" w:rsidP="007A4956">
      <w:pPr>
        <w:jc w:val="both"/>
        <w:rPr>
          <w:rFonts w:ascii="Calibri" w:hAnsi="Calibri" w:cs="Calibri"/>
        </w:rPr>
      </w:pPr>
    </w:p>
    <w:p w14:paraId="213D0FFA" w14:textId="602802EA" w:rsidR="007A4956" w:rsidRPr="0091206B" w:rsidRDefault="007A4956" w:rsidP="007A4956">
      <w:pPr>
        <w:jc w:val="both"/>
        <w:rPr>
          <w:rFonts w:ascii="Calibri" w:hAnsi="Calibri" w:cs="Calibri"/>
        </w:rPr>
      </w:pPr>
      <w:r w:rsidRPr="0091206B">
        <w:rPr>
          <w:rFonts w:ascii="Calibri" w:hAnsi="Calibri" w:cs="Calibri"/>
          <w:b/>
        </w:rPr>
        <w:t>Environmental Cleanliness</w:t>
      </w:r>
      <w:r w:rsidRPr="0091206B">
        <w:rPr>
          <w:rFonts w:ascii="Calibri" w:hAnsi="Calibri" w:cs="Calibri"/>
          <w:b/>
        </w:rPr>
        <w:tab/>
      </w:r>
      <w:r w:rsidRPr="0091206B">
        <w:rPr>
          <w:rFonts w:ascii="Calibri" w:hAnsi="Calibri" w:cs="Calibri"/>
        </w:rPr>
        <w:tab/>
      </w:r>
    </w:p>
    <w:p w14:paraId="3E9AB32D" w14:textId="77777777" w:rsidR="007A4956" w:rsidRPr="0091206B" w:rsidRDefault="007A4956" w:rsidP="007A4956">
      <w:pPr>
        <w:jc w:val="both"/>
        <w:rPr>
          <w:rFonts w:ascii="Calibri" w:hAnsi="Calibri" w:cs="Calibri"/>
        </w:rPr>
      </w:pPr>
    </w:p>
    <w:p w14:paraId="4FD89884" w14:textId="77777777" w:rsidR="007A4956" w:rsidRDefault="007A4956" w:rsidP="007A4956">
      <w:pPr>
        <w:jc w:val="both"/>
        <w:rPr>
          <w:rFonts w:ascii="Calibri" w:hAnsi="Calibri" w:cs="Calibri"/>
        </w:rPr>
      </w:pPr>
      <w:r w:rsidRPr="0091206B">
        <w:rPr>
          <w:rFonts w:ascii="Calibri" w:hAnsi="Calibri" w:cs="Calibri"/>
        </w:rPr>
        <w:t xml:space="preserve">The Hospice promotes a culture of cleanliness and has adopted a partnership and collaborative approach that </w:t>
      </w:r>
      <w:proofErr w:type="spellStart"/>
      <w:r w:rsidRPr="0091206B">
        <w:rPr>
          <w:rFonts w:ascii="Calibri" w:hAnsi="Calibri" w:cs="Calibri"/>
        </w:rPr>
        <w:t>recognises</w:t>
      </w:r>
      <w:proofErr w:type="spellEnd"/>
      <w:r w:rsidRPr="0091206B">
        <w:rPr>
          <w:rFonts w:ascii="Calibri" w:hAnsi="Calibri" w:cs="Calibri"/>
        </w:rPr>
        <w:t xml:space="preserve"> cleanliness as the responsibility of everyone, cascading throughout every level of the </w:t>
      </w:r>
      <w:proofErr w:type="spellStart"/>
      <w:r w:rsidRPr="0091206B">
        <w:rPr>
          <w:rFonts w:ascii="Calibri" w:hAnsi="Calibri" w:cs="Calibri"/>
        </w:rPr>
        <w:t>organisation</w:t>
      </w:r>
      <w:proofErr w:type="spellEnd"/>
      <w:r w:rsidRPr="0091206B">
        <w:rPr>
          <w:rFonts w:ascii="Calibri" w:hAnsi="Calibri" w:cs="Calibri"/>
        </w:rPr>
        <w:t>.</w:t>
      </w:r>
    </w:p>
    <w:p w14:paraId="435FF19F" w14:textId="77777777" w:rsidR="007A4956" w:rsidRDefault="007A4956" w:rsidP="007A4956">
      <w:pPr>
        <w:jc w:val="both"/>
        <w:rPr>
          <w:rFonts w:ascii="Calibri" w:hAnsi="Calibri" w:cs="Calibri"/>
        </w:rPr>
      </w:pPr>
    </w:p>
    <w:p w14:paraId="284FB50C" w14:textId="77777777" w:rsidR="007A4956" w:rsidRPr="0091206B" w:rsidRDefault="007A4956" w:rsidP="007A4956">
      <w:pPr>
        <w:jc w:val="both"/>
        <w:rPr>
          <w:rFonts w:ascii="Calibri" w:eastAsia="Calibri" w:hAnsi="Calibri" w:cs="Calibri"/>
          <w:b/>
          <w:lang w:val="en-AU"/>
        </w:rPr>
      </w:pPr>
      <w:r w:rsidRPr="0091206B">
        <w:rPr>
          <w:rFonts w:ascii="Calibri" w:eastAsia="Calibri" w:hAnsi="Calibri" w:cs="Calibri"/>
          <w:b/>
          <w:lang w:val="en-AU"/>
        </w:rPr>
        <w:t>Infection Prevention &amp; Control</w:t>
      </w:r>
    </w:p>
    <w:p w14:paraId="14E151EC" w14:textId="77777777" w:rsidR="007A4956" w:rsidRPr="0091206B" w:rsidRDefault="007A4956" w:rsidP="007A4956">
      <w:pPr>
        <w:jc w:val="both"/>
        <w:rPr>
          <w:rFonts w:ascii="Calibri" w:eastAsia="Calibri" w:hAnsi="Calibri" w:cs="Calibri"/>
          <w:lang w:val="en-AU"/>
        </w:rPr>
      </w:pPr>
    </w:p>
    <w:p w14:paraId="231085EE" w14:textId="334385A7" w:rsidR="007A4956" w:rsidRDefault="007A4956" w:rsidP="007A4956">
      <w:pPr>
        <w:jc w:val="both"/>
        <w:rPr>
          <w:rFonts w:ascii="Calibri" w:eastAsia="Calibri" w:hAnsi="Calibri" w:cs="Calibri"/>
          <w:lang w:val="en-AU"/>
        </w:rPr>
      </w:pPr>
      <w:r w:rsidRPr="0091206B">
        <w:rPr>
          <w:rFonts w:ascii="Calibri" w:eastAsia="Calibri" w:hAnsi="Calibri" w:cs="Calibri"/>
          <w:lang w:val="en-AU"/>
        </w:rPr>
        <w:t xml:space="preserve">The Hospice operates policies to prevent </w:t>
      </w:r>
      <w:r w:rsidR="00F16E3D">
        <w:rPr>
          <w:rFonts w:ascii="Calibri" w:eastAsia="Calibri" w:hAnsi="Calibri" w:cs="Calibri"/>
          <w:lang w:val="en-AU"/>
        </w:rPr>
        <w:t>healthcare-associated infections, and the post holder is required to comply with all infection prevention policies, guidelines, protocols,</w:t>
      </w:r>
      <w:r w:rsidRPr="0091206B">
        <w:rPr>
          <w:rFonts w:ascii="Calibri" w:eastAsia="Calibri" w:hAnsi="Calibri" w:cs="Calibri"/>
          <w:lang w:val="en-AU"/>
        </w:rPr>
        <w:t xml:space="preserve"> and procedures.</w:t>
      </w:r>
    </w:p>
    <w:p w14:paraId="63CB2759" w14:textId="213D8710" w:rsidR="00704F50" w:rsidRDefault="00704F50" w:rsidP="007A4956">
      <w:pPr>
        <w:jc w:val="both"/>
        <w:rPr>
          <w:rFonts w:ascii="Calibri" w:eastAsia="Calibri" w:hAnsi="Calibri" w:cs="Calibri"/>
          <w:lang w:val="en-AU"/>
        </w:rPr>
      </w:pPr>
    </w:p>
    <w:p w14:paraId="5FB7A8D1" w14:textId="77777777" w:rsidR="00B561BD" w:rsidRDefault="00B561BD" w:rsidP="00704F50">
      <w:pPr>
        <w:spacing w:after="160" w:line="259" w:lineRule="auto"/>
        <w:rPr>
          <w:rFonts w:asciiTheme="majorHAnsi" w:eastAsiaTheme="minorHAnsi" w:hAnsiTheme="majorHAnsi" w:cstheme="majorHAnsi"/>
          <w:b/>
          <w:bCs/>
          <w:lang w:val="en-GB"/>
        </w:rPr>
      </w:pPr>
    </w:p>
    <w:p w14:paraId="1EC73865" w14:textId="77777777" w:rsidR="00B561BD" w:rsidRDefault="00B561BD" w:rsidP="00704F50">
      <w:pPr>
        <w:spacing w:after="160" w:line="259" w:lineRule="auto"/>
        <w:rPr>
          <w:rFonts w:asciiTheme="majorHAnsi" w:eastAsiaTheme="minorHAnsi" w:hAnsiTheme="majorHAnsi" w:cstheme="majorHAnsi"/>
          <w:b/>
          <w:bCs/>
          <w:lang w:val="en-GB"/>
        </w:rPr>
      </w:pPr>
    </w:p>
    <w:p w14:paraId="6D7D4E75" w14:textId="5BDD1B7F" w:rsidR="00704F50" w:rsidRPr="00704F50" w:rsidRDefault="00704F50" w:rsidP="00704F50">
      <w:pPr>
        <w:spacing w:after="160" w:line="259" w:lineRule="auto"/>
        <w:rPr>
          <w:rFonts w:asciiTheme="majorHAnsi" w:eastAsiaTheme="minorHAnsi" w:hAnsiTheme="majorHAnsi" w:cstheme="majorHAnsi"/>
          <w:lang w:val="en-GB"/>
        </w:rPr>
      </w:pPr>
      <w:r w:rsidRPr="00704F50">
        <w:rPr>
          <w:rFonts w:asciiTheme="majorHAnsi" w:eastAsiaTheme="minorHAnsi" w:hAnsiTheme="majorHAnsi" w:cstheme="majorHAnsi"/>
          <w:b/>
          <w:bCs/>
          <w:lang w:val="en-GB"/>
        </w:rPr>
        <w:t>Access NI Disclosure</w:t>
      </w:r>
      <w:r w:rsidRPr="00704F50">
        <w:rPr>
          <w:rFonts w:asciiTheme="majorHAnsi" w:eastAsiaTheme="minorHAnsi" w:hAnsiTheme="majorHAnsi" w:cstheme="majorHAnsi"/>
          <w:lang w:val="en-GB"/>
        </w:rPr>
        <w:t xml:space="preserve"> – Foyle Hospice operates in line with the Access NI Code of Practice. Further details can be obtained from </w:t>
      </w:r>
      <w:hyperlink r:id="rId7" w:history="1">
        <w:r w:rsidRPr="00704F50">
          <w:rPr>
            <w:rFonts w:asciiTheme="majorHAnsi" w:eastAsiaTheme="minorHAnsi" w:hAnsiTheme="majorHAnsi" w:cstheme="majorHAnsi"/>
            <w:color w:val="0000FF" w:themeColor="hyperlink"/>
            <w:u w:val="single"/>
            <w:lang w:val="en-GB"/>
          </w:rPr>
          <w:t>www.accessni.gov.uk</w:t>
        </w:r>
      </w:hyperlink>
      <w:r w:rsidRPr="00704F50">
        <w:rPr>
          <w:rFonts w:asciiTheme="majorHAnsi" w:eastAsiaTheme="minorHAnsi" w:hAnsiTheme="majorHAnsi" w:cstheme="majorHAnsi"/>
          <w:lang w:val="en-GB"/>
        </w:rPr>
        <w:t>.</w:t>
      </w:r>
    </w:p>
    <w:p w14:paraId="7B37C30E" w14:textId="77777777" w:rsidR="00704F50" w:rsidRPr="00704F50" w:rsidRDefault="00704F50" w:rsidP="00704F50">
      <w:pPr>
        <w:spacing w:after="160" w:line="259" w:lineRule="auto"/>
        <w:rPr>
          <w:rFonts w:asciiTheme="majorHAnsi" w:eastAsiaTheme="minorHAnsi" w:hAnsiTheme="majorHAnsi" w:cstheme="majorHAnsi"/>
          <w:lang w:val="en-GB"/>
        </w:rPr>
      </w:pPr>
      <w:r w:rsidRPr="00704F50">
        <w:rPr>
          <w:rFonts w:asciiTheme="majorHAnsi" w:eastAsiaTheme="minorHAnsi" w:hAnsiTheme="majorHAnsi" w:cstheme="majorHAnsi"/>
          <w:lang w:val="en-GB"/>
        </w:rPr>
        <w:t xml:space="preserve"> It should be noted that some posts fall within the definition of ‘Regulated Activity’. Further information on Regulated Activity can be obtained on request. Any post falling within the definition of Regulated Activity will be subject to an Access NI Enhanced Disclosure check with Barred list check. </w:t>
      </w:r>
    </w:p>
    <w:p w14:paraId="2542E74C" w14:textId="77777777" w:rsidR="00704F50" w:rsidRPr="00F42E3E" w:rsidRDefault="00704F50" w:rsidP="00704F50">
      <w:pPr>
        <w:spacing w:after="160" w:line="259" w:lineRule="auto"/>
        <w:rPr>
          <w:rFonts w:asciiTheme="minorHAnsi" w:eastAsiaTheme="minorHAnsi" w:hAnsiTheme="minorHAnsi" w:cstheme="minorBidi"/>
          <w:vanish/>
          <w:sz w:val="26"/>
          <w:szCs w:val="26"/>
          <w:lang w:val="en-GB"/>
        </w:rPr>
      </w:pPr>
    </w:p>
    <w:p w14:paraId="4BEEC1F8" w14:textId="77777777" w:rsidR="007A4956" w:rsidRPr="0091206B" w:rsidRDefault="007A4956" w:rsidP="007A4956">
      <w:pPr>
        <w:jc w:val="both"/>
        <w:rPr>
          <w:rFonts w:ascii="Calibri" w:hAnsi="Calibri" w:cs="Calibri"/>
        </w:rPr>
      </w:pPr>
    </w:p>
    <w:p w14:paraId="21941E03" w14:textId="77777777" w:rsidR="007A4956" w:rsidRPr="0091206B" w:rsidRDefault="007A4956" w:rsidP="007A4956">
      <w:pPr>
        <w:jc w:val="both"/>
        <w:rPr>
          <w:rFonts w:ascii="Calibri" w:hAnsi="Calibri" w:cs="Calibri"/>
        </w:rPr>
      </w:pPr>
      <w:r w:rsidRPr="0091206B">
        <w:rPr>
          <w:rFonts w:ascii="Calibri" w:hAnsi="Calibri" w:cs="Calibri"/>
          <w:b/>
          <w:bCs/>
          <w:i/>
        </w:rPr>
        <w:t xml:space="preserve">The duties and responsibilities outlined in the above job description are not intended to be definitive nor restrictive, and may be amended to meet the changing needs of Foyle Hospice, </w:t>
      </w:r>
      <w:r w:rsidRPr="0091206B">
        <w:rPr>
          <w:rFonts w:ascii="Calibri" w:hAnsi="Calibri" w:cs="Calibri"/>
          <w:b/>
          <w:bCs/>
          <w:lang w:val="en-IE"/>
        </w:rPr>
        <w:t>following discussion with the post holder.</w:t>
      </w:r>
    </w:p>
    <w:p w14:paraId="458BD292" w14:textId="77777777" w:rsidR="007A4956" w:rsidRPr="0091206B" w:rsidRDefault="007A4956" w:rsidP="007A4956">
      <w:pPr>
        <w:rPr>
          <w:vanish/>
        </w:rPr>
      </w:pPr>
    </w:p>
    <w:bookmarkEnd w:id="1"/>
    <w:p w14:paraId="055B62CC" w14:textId="201A09FA" w:rsidR="004F09BF" w:rsidRDefault="004F09BF" w:rsidP="004F09BF">
      <w:pPr>
        <w:jc w:val="both"/>
        <w:rPr>
          <w:rFonts w:asciiTheme="majorHAnsi" w:hAnsiTheme="majorHAnsi" w:cstheme="majorHAnsi"/>
          <w:sz w:val="23"/>
          <w:szCs w:val="23"/>
        </w:rPr>
      </w:pPr>
    </w:p>
    <w:p w14:paraId="2461259E" w14:textId="77777777" w:rsidR="007A4956" w:rsidRDefault="007A4956" w:rsidP="004F09BF">
      <w:pPr>
        <w:jc w:val="both"/>
        <w:rPr>
          <w:rFonts w:asciiTheme="majorHAnsi" w:hAnsiTheme="majorHAnsi" w:cstheme="majorHAnsi"/>
          <w:sz w:val="23"/>
          <w:szCs w:val="23"/>
        </w:rPr>
      </w:pPr>
    </w:p>
    <w:p w14:paraId="1DE9D4B9" w14:textId="4878AFCD" w:rsidR="004F09BF" w:rsidRDefault="004F09BF" w:rsidP="004F09BF">
      <w:pPr>
        <w:rPr>
          <w:rFonts w:asciiTheme="majorHAnsi" w:hAnsiTheme="majorHAnsi" w:cstheme="majorHAnsi"/>
          <w:i/>
          <w:sz w:val="23"/>
          <w:szCs w:val="23"/>
        </w:rPr>
      </w:pPr>
      <w:r w:rsidRPr="00666515">
        <w:rPr>
          <w:rFonts w:asciiTheme="majorHAnsi" w:hAnsiTheme="majorHAnsi" w:cstheme="majorHAnsi"/>
          <w:i/>
          <w:sz w:val="23"/>
          <w:szCs w:val="23"/>
        </w:rPr>
        <w:t>This job description reflects current aspects of the post and applicants must be aware that the hospice is constantly changing and developing its services. This may mean changes in the role and the successful applicant will be one who demonstrates a flexible attitude and willingness to embrace change in the interests of the service.</w:t>
      </w:r>
    </w:p>
    <w:p w14:paraId="58FD2576" w14:textId="6229968C" w:rsidR="000A5C3C" w:rsidRPr="00666515" w:rsidRDefault="009F11F5" w:rsidP="000A5C3C">
      <w:pPr>
        <w:jc w:val="right"/>
        <w:rPr>
          <w:rFonts w:asciiTheme="majorHAnsi" w:hAnsiTheme="majorHAnsi" w:cstheme="majorHAnsi"/>
          <w:i/>
          <w:sz w:val="23"/>
          <w:szCs w:val="23"/>
        </w:rPr>
      </w:pPr>
      <w:r>
        <w:rPr>
          <w:rFonts w:ascii="Calibri" w:eastAsia="Calibri" w:hAnsi="Calibri" w:cs="Calibri"/>
          <w:b/>
        </w:rPr>
        <w:t>June 2026</w:t>
      </w:r>
    </w:p>
    <w:p w14:paraId="602F627C" w14:textId="7B24A91D" w:rsidR="007A4956" w:rsidRPr="00907884" w:rsidRDefault="00907884" w:rsidP="00907884">
      <w:pPr>
        <w:widowControl w:val="0"/>
        <w:spacing w:before="37" w:line="276" w:lineRule="auto"/>
        <w:ind w:left="720" w:right="3491" w:firstLine="2160"/>
        <w:jc w:val="right"/>
        <w:rPr>
          <w:rFonts w:ascii="Calibri" w:eastAsia="Calibri" w:hAnsi="Calibri" w:cs="Calibri"/>
          <w:b/>
        </w:rPr>
      </w:pPr>
      <w:r>
        <w:rPr>
          <w:rFonts w:ascii="Calibri" w:eastAsia="Calibri" w:hAnsi="Calibri" w:cs="Calibri"/>
          <w:b/>
        </w:rPr>
        <w:tab/>
      </w:r>
      <w:r>
        <w:rPr>
          <w:rFonts w:ascii="Calibri" w:eastAsia="Calibri" w:hAnsi="Calibri" w:cs="Calibri"/>
          <w:b/>
        </w:rPr>
        <w:tab/>
      </w:r>
    </w:p>
    <w:p w14:paraId="3F47D4F4" w14:textId="41C17C57" w:rsidR="007A4956" w:rsidRDefault="007A4956">
      <w:pPr>
        <w:widowControl w:val="0"/>
        <w:spacing w:before="37" w:line="276" w:lineRule="auto"/>
        <w:ind w:right="3491"/>
        <w:jc w:val="both"/>
        <w:rPr>
          <w:rFonts w:ascii="Calibri" w:eastAsia="Calibri" w:hAnsi="Calibri" w:cs="Calibri"/>
          <w:b/>
          <w:u w:val="single"/>
        </w:rPr>
      </w:pPr>
    </w:p>
    <w:p w14:paraId="00000053" w14:textId="77777777" w:rsidR="00D84A64" w:rsidRDefault="00173A5A">
      <w:pPr>
        <w:widowControl w:val="0"/>
        <w:spacing w:before="37" w:line="276" w:lineRule="auto"/>
        <w:ind w:right="3491"/>
        <w:jc w:val="both"/>
        <w:rPr>
          <w:rFonts w:ascii="Calibri" w:eastAsia="Calibri" w:hAnsi="Calibri" w:cs="Calibri"/>
        </w:rPr>
      </w:pPr>
      <w:r>
        <w:rPr>
          <w:rFonts w:ascii="Calibri" w:eastAsia="Calibri" w:hAnsi="Calibri" w:cs="Calibri"/>
          <w:b/>
          <w:u w:val="single"/>
        </w:rPr>
        <w:t>PERSON SPECIFICATION</w:t>
      </w:r>
    </w:p>
    <w:p w14:paraId="00000054" w14:textId="77777777" w:rsidR="00D84A64" w:rsidRDefault="00D84A64">
      <w:pPr>
        <w:spacing w:line="276" w:lineRule="auto"/>
        <w:jc w:val="both"/>
        <w:rPr>
          <w:rFonts w:ascii="Arial" w:eastAsia="Arial" w:hAnsi="Arial" w:cs="Arial"/>
          <w:color w:val="9900FF"/>
        </w:rPr>
      </w:pPr>
    </w:p>
    <w:p w14:paraId="2B8F7D9B" w14:textId="5365D2B1" w:rsidR="00242AED" w:rsidRPr="008A7957" w:rsidRDefault="00173A5A" w:rsidP="00242AED">
      <w:pPr>
        <w:spacing w:line="276" w:lineRule="auto"/>
        <w:jc w:val="both"/>
        <w:rPr>
          <w:rFonts w:ascii="Calibri" w:eastAsia="Calibri" w:hAnsi="Calibri" w:cs="Calibri"/>
          <w:u w:val="single"/>
        </w:rPr>
      </w:pPr>
      <w:r>
        <w:rPr>
          <w:rFonts w:ascii="Calibri" w:eastAsia="Calibri" w:hAnsi="Calibri" w:cs="Calibri"/>
          <w:b/>
          <w:u w:val="single"/>
        </w:rPr>
        <w:t>Essential Criteria:</w:t>
      </w:r>
    </w:p>
    <w:p w14:paraId="6EB98B46" w14:textId="59833F26" w:rsidR="006F7168" w:rsidRDefault="006F7168" w:rsidP="000534D3">
      <w:pPr>
        <w:pStyle w:val="ListParagraph"/>
        <w:numPr>
          <w:ilvl w:val="0"/>
          <w:numId w:val="7"/>
        </w:numPr>
        <w:rPr>
          <w:rFonts w:asciiTheme="majorHAnsi" w:hAnsiTheme="majorHAnsi" w:cstheme="majorHAnsi"/>
        </w:rPr>
      </w:pPr>
      <w:r>
        <w:rPr>
          <w:rFonts w:asciiTheme="majorHAnsi" w:hAnsiTheme="majorHAnsi" w:cstheme="majorHAnsi"/>
        </w:rPr>
        <w:t>A minimum of</w:t>
      </w:r>
      <w:r w:rsidR="000534D3" w:rsidRPr="000534D3">
        <w:rPr>
          <w:rFonts w:asciiTheme="majorHAnsi" w:hAnsiTheme="majorHAnsi" w:cstheme="majorHAnsi"/>
        </w:rPr>
        <w:t xml:space="preserve"> 5 x GCSEs (or equivalent) </w:t>
      </w:r>
      <w:r>
        <w:rPr>
          <w:rFonts w:asciiTheme="majorHAnsi" w:hAnsiTheme="majorHAnsi" w:cstheme="majorHAnsi"/>
        </w:rPr>
        <w:t xml:space="preserve">including </w:t>
      </w:r>
      <w:r w:rsidR="00B561BD">
        <w:rPr>
          <w:rFonts w:asciiTheme="majorHAnsi" w:hAnsiTheme="majorHAnsi" w:cstheme="majorHAnsi"/>
        </w:rPr>
        <w:t>Math’s</w:t>
      </w:r>
      <w:r>
        <w:rPr>
          <w:rFonts w:asciiTheme="majorHAnsi" w:hAnsiTheme="majorHAnsi" w:cstheme="majorHAnsi"/>
        </w:rPr>
        <w:t xml:space="preserve"> and English</w:t>
      </w:r>
      <w:r w:rsidR="00B561BD">
        <w:rPr>
          <w:rFonts w:asciiTheme="majorHAnsi" w:hAnsiTheme="majorHAnsi" w:cstheme="majorHAnsi"/>
        </w:rPr>
        <w:t xml:space="preserve"> (or Equivalent)</w:t>
      </w:r>
    </w:p>
    <w:p w14:paraId="49CD23D8" w14:textId="07C10F61" w:rsidR="000534D3" w:rsidRPr="000534D3" w:rsidRDefault="006F7168" w:rsidP="000534D3">
      <w:pPr>
        <w:pStyle w:val="ListParagraph"/>
        <w:numPr>
          <w:ilvl w:val="0"/>
          <w:numId w:val="7"/>
        </w:numPr>
        <w:rPr>
          <w:rFonts w:asciiTheme="majorHAnsi" w:hAnsiTheme="majorHAnsi" w:cstheme="majorHAnsi"/>
        </w:rPr>
      </w:pPr>
      <w:r>
        <w:rPr>
          <w:rFonts w:asciiTheme="majorHAnsi" w:hAnsiTheme="majorHAnsi" w:cstheme="majorHAnsi"/>
        </w:rPr>
        <w:t>A</w:t>
      </w:r>
      <w:r w:rsidR="000534D3" w:rsidRPr="000534D3">
        <w:rPr>
          <w:rFonts w:asciiTheme="majorHAnsi" w:hAnsiTheme="majorHAnsi" w:cstheme="majorHAnsi"/>
        </w:rPr>
        <w:t xml:space="preserve">t least one </w:t>
      </w:r>
      <w:r w:rsidR="00D55B6B">
        <w:rPr>
          <w:rFonts w:asciiTheme="majorHAnsi" w:hAnsiTheme="majorHAnsi" w:cstheme="majorHAnsi"/>
        </w:rPr>
        <w:t>year’s</w:t>
      </w:r>
      <w:r w:rsidR="000534D3" w:rsidRPr="000534D3">
        <w:rPr>
          <w:rFonts w:asciiTheme="majorHAnsi" w:hAnsiTheme="majorHAnsi" w:cstheme="majorHAnsi"/>
        </w:rPr>
        <w:t xml:space="preserve"> experience </w:t>
      </w:r>
      <w:r w:rsidR="00B561BD">
        <w:rPr>
          <w:rFonts w:asciiTheme="majorHAnsi" w:hAnsiTheme="majorHAnsi" w:cstheme="majorHAnsi"/>
        </w:rPr>
        <w:t xml:space="preserve">in a paid role in fundraising or sales </w:t>
      </w:r>
      <w:r w:rsidR="000534D3" w:rsidRPr="000534D3">
        <w:rPr>
          <w:rFonts w:asciiTheme="majorHAnsi" w:hAnsiTheme="majorHAnsi" w:cstheme="majorHAnsi"/>
        </w:rPr>
        <w:t xml:space="preserve">with a clear track record of achievements. </w:t>
      </w:r>
    </w:p>
    <w:p w14:paraId="3AD28051" w14:textId="77777777" w:rsidR="00F147D4" w:rsidRDefault="00F147D4" w:rsidP="00F147D4">
      <w:pPr>
        <w:pStyle w:val="ListParagraph"/>
        <w:widowControl w:val="0"/>
        <w:numPr>
          <w:ilvl w:val="0"/>
          <w:numId w:val="7"/>
        </w:numPr>
        <w:spacing w:line="276" w:lineRule="auto"/>
        <w:jc w:val="both"/>
        <w:rPr>
          <w:rFonts w:ascii="Calibri" w:eastAsia="Calibri" w:hAnsi="Calibri" w:cs="Calibri"/>
        </w:rPr>
      </w:pPr>
      <w:r>
        <w:rPr>
          <w:rFonts w:ascii="Calibri" w:eastAsia="Calibri" w:hAnsi="Calibri" w:cs="Calibri"/>
        </w:rPr>
        <w:t>Demonstrable experience of s</w:t>
      </w:r>
      <w:r w:rsidR="00242AED" w:rsidRPr="009E12DD">
        <w:rPr>
          <w:rFonts w:ascii="Calibri" w:eastAsia="Calibri" w:hAnsi="Calibri" w:cs="Calibri"/>
        </w:rPr>
        <w:t>uccessful</w:t>
      </w:r>
      <w:r>
        <w:rPr>
          <w:rFonts w:ascii="Calibri" w:eastAsia="Calibri" w:hAnsi="Calibri" w:cs="Calibri"/>
        </w:rPr>
        <w:t>ly</w:t>
      </w:r>
      <w:r w:rsidR="00242AED" w:rsidRPr="009E12DD">
        <w:rPr>
          <w:rFonts w:ascii="Calibri" w:eastAsia="Calibri" w:hAnsi="Calibri" w:cs="Calibri"/>
        </w:rPr>
        <w:t xml:space="preserve"> recruit</w:t>
      </w:r>
      <w:r>
        <w:rPr>
          <w:rFonts w:ascii="Calibri" w:eastAsia="Calibri" w:hAnsi="Calibri" w:cs="Calibri"/>
        </w:rPr>
        <w:t>ing</w:t>
      </w:r>
      <w:r w:rsidR="00242AED" w:rsidRPr="009E12DD">
        <w:rPr>
          <w:rFonts w:ascii="Calibri" w:eastAsia="Calibri" w:hAnsi="Calibri" w:cs="Calibri"/>
        </w:rPr>
        <w:t xml:space="preserve"> and engag</w:t>
      </w:r>
      <w:r>
        <w:rPr>
          <w:rFonts w:ascii="Calibri" w:eastAsia="Calibri" w:hAnsi="Calibri" w:cs="Calibri"/>
        </w:rPr>
        <w:t>ing</w:t>
      </w:r>
      <w:r w:rsidR="00242AED" w:rsidRPr="009E12DD">
        <w:rPr>
          <w:rFonts w:ascii="Calibri" w:eastAsia="Calibri" w:hAnsi="Calibri" w:cs="Calibri"/>
        </w:rPr>
        <w:t xml:space="preserve"> with new and existing supporters</w:t>
      </w:r>
      <w:r w:rsidR="009E12DD" w:rsidRPr="009E12DD">
        <w:rPr>
          <w:rFonts w:ascii="Calibri" w:eastAsia="Calibri" w:hAnsi="Calibri" w:cs="Calibri"/>
        </w:rPr>
        <w:t xml:space="preserve"> or customers</w:t>
      </w:r>
      <w:r w:rsidR="00242AED" w:rsidRPr="009E12DD">
        <w:rPr>
          <w:rFonts w:ascii="Calibri" w:eastAsia="Calibri" w:hAnsi="Calibri" w:cs="Calibri"/>
        </w:rPr>
        <w:t xml:space="preserve"> to generate income</w:t>
      </w:r>
      <w:r w:rsidR="00137FE9">
        <w:rPr>
          <w:rFonts w:ascii="Calibri" w:eastAsia="Calibri" w:hAnsi="Calibri" w:cs="Calibri"/>
        </w:rPr>
        <w:t>.</w:t>
      </w:r>
      <w:r w:rsidR="00242AED" w:rsidRPr="009E12DD">
        <w:rPr>
          <w:rFonts w:ascii="Calibri" w:eastAsia="Calibri" w:hAnsi="Calibri" w:cs="Calibri"/>
        </w:rPr>
        <w:t xml:space="preserve"> </w:t>
      </w:r>
    </w:p>
    <w:p w14:paraId="2D4F5838" w14:textId="7337B2C7" w:rsidR="00137FE9" w:rsidRPr="00F147D4" w:rsidRDefault="00242AED" w:rsidP="00F147D4">
      <w:pPr>
        <w:pStyle w:val="ListParagraph"/>
        <w:widowControl w:val="0"/>
        <w:numPr>
          <w:ilvl w:val="0"/>
          <w:numId w:val="7"/>
        </w:numPr>
        <w:spacing w:line="276" w:lineRule="auto"/>
        <w:jc w:val="both"/>
        <w:rPr>
          <w:rFonts w:ascii="Calibri" w:eastAsia="Calibri" w:hAnsi="Calibri" w:cs="Calibri"/>
        </w:rPr>
      </w:pPr>
      <w:r w:rsidRPr="00F147D4">
        <w:rPr>
          <w:rFonts w:ascii="Calibri" w:eastAsia="Calibri" w:hAnsi="Calibri" w:cs="Calibri"/>
        </w:rPr>
        <w:t>Understanding and experience of managing donor/customer relationships</w:t>
      </w:r>
      <w:r w:rsidR="00137FE9" w:rsidRPr="00F147D4">
        <w:rPr>
          <w:rFonts w:ascii="Calibri" w:eastAsia="Calibri" w:hAnsi="Calibri" w:cs="Calibri"/>
        </w:rPr>
        <w:t xml:space="preserve">. </w:t>
      </w:r>
    </w:p>
    <w:p w14:paraId="353D4792" w14:textId="3450C49D" w:rsidR="00242AED" w:rsidRPr="00137FE9" w:rsidRDefault="009E12DD" w:rsidP="00137FE9">
      <w:pPr>
        <w:pStyle w:val="ListParagraph"/>
        <w:widowControl w:val="0"/>
        <w:numPr>
          <w:ilvl w:val="0"/>
          <w:numId w:val="11"/>
        </w:numPr>
        <w:spacing w:line="276" w:lineRule="auto"/>
        <w:jc w:val="both"/>
        <w:rPr>
          <w:rFonts w:ascii="Calibri" w:eastAsia="Calibri" w:hAnsi="Calibri" w:cs="Calibri"/>
        </w:rPr>
      </w:pPr>
      <w:r w:rsidRPr="00137FE9">
        <w:rPr>
          <w:rFonts w:ascii="Calibri" w:eastAsia="Calibri" w:hAnsi="Calibri" w:cs="Calibri"/>
        </w:rPr>
        <w:t xml:space="preserve"> </w:t>
      </w:r>
      <w:r w:rsidR="00242AED" w:rsidRPr="00137FE9">
        <w:rPr>
          <w:rFonts w:ascii="Calibri" w:eastAsia="Calibri" w:hAnsi="Calibri" w:cs="Calibri"/>
        </w:rPr>
        <w:t xml:space="preserve">Experience </w:t>
      </w:r>
      <w:r w:rsidR="00F16E3D">
        <w:rPr>
          <w:rFonts w:ascii="Calibri" w:eastAsia="Calibri" w:hAnsi="Calibri" w:cs="Calibri"/>
        </w:rPr>
        <w:t>in public speaking / delivering a presentation,</w:t>
      </w:r>
      <w:r w:rsidR="00242AED" w:rsidRPr="00137FE9">
        <w:rPr>
          <w:rFonts w:ascii="Calibri" w:eastAsia="Calibri" w:hAnsi="Calibri" w:cs="Calibri"/>
        </w:rPr>
        <w:t xml:space="preserve"> or </w:t>
      </w:r>
      <w:r w:rsidR="00D55B6B">
        <w:rPr>
          <w:rFonts w:ascii="Calibri" w:eastAsia="Calibri" w:hAnsi="Calibri" w:cs="Calibri"/>
        </w:rPr>
        <w:t>talking</w:t>
      </w:r>
      <w:r w:rsidR="00242AED" w:rsidRPr="00137FE9">
        <w:rPr>
          <w:rFonts w:ascii="Calibri" w:eastAsia="Calibri" w:hAnsi="Calibri" w:cs="Calibri"/>
        </w:rPr>
        <w:t xml:space="preserve"> to an audience</w:t>
      </w:r>
      <w:r w:rsidR="00114117">
        <w:rPr>
          <w:rFonts w:ascii="Calibri" w:eastAsia="Calibri" w:hAnsi="Calibri" w:cs="Calibri"/>
        </w:rPr>
        <w:t>.</w:t>
      </w:r>
    </w:p>
    <w:p w14:paraId="4C751DA1" w14:textId="0CD4AD7E" w:rsidR="00242AED" w:rsidRDefault="00242AED" w:rsidP="009E12DD">
      <w:pPr>
        <w:numPr>
          <w:ilvl w:val="0"/>
          <w:numId w:val="11"/>
        </w:numPr>
        <w:spacing w:line="276" w:lineRule="auto"/>
        <w:jc w:val="both"/>
        <w:rPr>
          <w:rFonts w:ascii="Calibri" w:eastAsia="Calibri" w:hAnsi="Calibri" w:cs="Calibri"/>
        </w:rPr>
      </w:pPr>
      <w:r>
        <w:rPr>
          <w:rFonts w:ascii="Calibri" w:eastAsia="Calibri" w:hAnsi="Calibri" w:cs="Calibri"/>
        </w:rPr>
        <w:t>A sound working knowledge of Microsoft Office packages</w:t>
      </w:r>
      <w:r w:rsidR="00114117">
        <w:rPr>
          <w:rFonts w:ascii="Calibri" w:eastAsia="Calibri" w:hAnsi="Calibri" w:cs="Calibri"/>
        </w:rPr>
        <w:t>.</w:t>
      </w:r>
    </w:p>
    <w:p w14:paraId="2AAC01A3" w14:textId="5610676E" w:rsidR="00114117" w:rsidRDefault="00114117" w:rsidP="009E12DD">
      <w:pPr>
        <w:numPr>
          <w:ilvl w:val="0"/>
          <w:numId w:val="11"/>
        </w:numPr>
        <w:spacing w:line="276" w:lineRule="auto"/>
        <w:jc w:val="both"/>
        <w:rPr>
          <w:rFonts w:ascii="Calibri" w:eastAsia="Calibri" w:hAnsi="Calibri" w:cs="Calibri"/>
        </w:rPr>
      </w:pPr>
      <w:r w:rsidRPr="00F43434">
        <w:rPr>
          <w:rFonts w:ascii="Calibri" w:eastAsia="Calibri" w:hAnsi="Calibri" w:cs="Calibri"/>
        </w:rPr>
        <w:t>Passionate and committed to the aims and charitable objectives of Foyle Hospice</w:t>
      </w:r>
      <w:r>
        <w:rPr>
          <w:rFonts w:ascii="Calibri" w:eastAsia="Calibri" w:hAnsi="Calibri" w:cs="Calibri"/>
        </w:rPr>
        <w:t>.</w:t>
      </w:r>
    </w:p>
    <w:p w14:paraId="7C9486AF" w14:textId="7D20A307" w:rsidR="00B32E9C" w:rsidRPr="00B1421F" w:rsidRDefault="00B32E9C" w:rsidP="00B32E9C">
      <w:pPr>
        <w:numPr>
          <w:ilvl w:val="0"/>
          <w:numId w:val="11"/>
        </w:numPr>
        <w:spacing w:line="276" w:lineRule="auto"/>
        <w:jc w:val="both"/>
        <w:rPr>
          <w:rFonts w:ascii="Calibri" w:eastAsia="Calibri" w:hAnsi="Calibri" w:cs="Calibri"/>
        </w:rPr>
      </w:pPr>
      <w:r w:rsidRPr="00B1421F">
        <w:rPr>
          <w:rFonts w:ascii="Calibri" w:eastAsia="Calibri" w:hAnsi="Calibri" w:cs="Calibri"/>
        </w:rPr>
        <w:t>Willingness to work flexibility</w:t>
      </w:r>
      <w:r w:rsidR="00F16E3D">
        <w:rPr>
          <w:rFonts w:ascii="Calibri" w:eastAsia="Calibri" w:hAnsi="Calibri" w:cs="Calibri"/>
        </w:rPr>
        <w:t>,</w:t>
      </w:r>
      <w:r w:rsidRPr="00B1421F">
        <w:rPr>
          <w:rFonts w:ascii="Calibri" w:eastAsia="Calibri" w:hAnsi="Calibri" w:cs="Calibri"/>
        </w:rPr>
        <w:t xml:space="preserve"> including evenings and weekends.</w:t>
      </w:r>
    </w:p>
    <w:p w14:paraId="68FFDA70" w14:textId="77777777" w:rsidR="00B32E9C" w:rsidRPr="00B1421F" w:rsidRDefault="00B32E9C" w:rsidP="00B32E9C">
      <w:pPr>
        <w:numPr>
          <w:ilvl w:val="0"/>
          <w:numId w:val="11"/>
        </w:numPr>
        <w:spacing w:line="276" w:lineRule="auto"/>
        <w:jc w:val="both"/>
        <w:rPr>
          <w:rFonts w:ascii="Calibri" w:eastAsia="Calibri" w:hAnsi="Calibri" w:cs="Calibri"/>
        </w:rPr>
      </w:pPr>
      <w:r w:rsidRPr="00B1421F">
        <w:rPr>
          <w:rFonts w:ascii="Calibri" w:eastAsia="Calibri" w:hAnsi="Calibri" w:cs="Calibri"/>
        </w:rPr>
        <w:t>Valid driving license and access to own transport.</w:t>
      </w:r>
    </w:p>
    <w:p w14:paraId="00000068" w14:textId="32158721" w:rsidR="00D84A64" w:rsidRDefault="00D84A64">
      <w:pPr>
        <w:spacing w:after="27" w:line="276" w:lineRule="auto"/>
        <w:jc w:val="both"/>
        <w:rPr>
          <w:rFonts w:ascii="Calibri" w:eastAsia="Calibri" w:hAnsi="Calibri" w:cs="Calibri"/>
        </w:rPr>
      </w:pPr>
    </w:p>
    <w:p w14:paraId="01A59F3D" w14:textId="77777777" w:rsidR="008A7957" w:rsidRDefault="008A7957" w:rsidP="008A7957">
      <w:pPr>
        <w:spacing w:line="276" w:lineRule="auto"/>
        <w:jc w:val="both"/>
        <w:rPr>
          <w:rFonts w:ascii="Calibri" w:eastAsia="Calibri" w:hAnsi="Calibri" w:cs="Calibri"/>
          <w:b/>
          <w:u w:val="single"/>
        </w:rPr>
      </w:pPr>
      <w:r>
        <w:rPr>
          <w:rFonts w:ascii="Calibri" w:eastAsia="Calibri" w:hAnsi="Calibri" w:cs="Calibri"/>
          <w:b/>
          <w:u w:val="single"/>
        </w:rPr>
        <w:t>Desirable Criteria:</w:t>
      </w:r>
    </w:p>
    <w:p w14:paraId="49DAA760" w14:textId="77777777" w:rsidR="008A7957" w:rsidRDefault="008A7957" w:rsidP="008A7957">
      <w:pPr>
        <w:numPr>
          <w:ilvl w:val="0"/>
          <w:numId w:val="6"/>
        </w:numPr>
        <w:spacing w:line="276" w:lineRule="auto"/>
        <w:jc w:val="both"/>
        <w:rPr>
          <w:rFonts w:ascii="Calibri" w:eastAsia="Calibri" w:hAnsi="Calibri" w:cs="Calibri"/>
        </w:rPr>
      </w:pPr>
      <w:r>
        <w:rPr>
          <w:rFonts w:ascii="Calibri" w:eastAsia="Calibri" w:hAnsi="Calibri" w:cs="Calibri"/>
        </w:rPr>
        <w:t xml:space="preserve">Experience of effectively using a CRM database such as </w:t>
      </w:r>
      <w:proofErr w:type="spellStart"/>
      <w:r>
        <w:rPr>
          <w:rFonts w:ascii="Calibri" w:eastAsia="Calibri" w:hAnsi="Calibri" w:cs="Calibri"/>
        </w:rPr>
        <w:t>Donorflex</w:t>
      </w:r>
      <w:proofErr w:type="spellEnd"/>
      <w:r>
        <w:rPr>
          <w:rFonts w:ascii="Calibri" w:eastAsia="Calibri" w:hAnsi="Calibri" w:cs="Calibri"/>
        </w:rPr>
        <w:t xml:space="preserve"> or other similar databases.</w:t>
      </w:r>
    </w:p>
    <w:p w14:paraId="6453DAE7" w14:textId="77777777" w:rsidR="008A7957" w:rsidRDefault="008A7957" w:rsidP="008A7957">
      <w:pPr>
        <w:numPr>
          <w:ilvl w:val="0"/>
          <w:numId w:val="6"/>
        </w:numPr>
        <w:spacing w:line="276" w:lineRule="auto"/>
        <w:jc w:val="both"/>
        <w:rPr>
          <w:rFonts w:ascii="Calibri" w:eastAsia="Calibri" w:hAnsi="Calibri" w:cs="Calibri"/>
        </w:rPr>
      </w:pPr>
      <w:r>
        <w:rPr>
          <w:rFonts w:ascii="Calibri" w:eastAsia="Calibri" w:hAnsi="Calibri" w:cs="Calibri"/>
        </w:rPr>
        <w:t>Experience of digital media and the use of digital channels for fundraising communications.</w:t>
      </w:r>
    </w:p>
    <w:p w14:paraId="0001AABC" w14:textId="77777777" w:rsidR="008A7957" w:rsidRDefault="008A7957" w:rsidP="008A7957">
      <w:pPr>
        <w:numPr>
          <w:ilvl w:val="0"/>
          <w:numId w:val="6"/>
        </w:numPr>
        <w:spacing w:line="276" w:lineRule="auto"/>
        <w:jc w:val="both"/>
        <w:rPr>
          <w:rFonts w:ascii="Calibri" w:eastAsia="Calibri" w:hAnsi="Calibri" w:cs="Calibri"/>
        </w:rPr>
      </w:pPr>
      <w:r>
        <w:rPr>
          <w:rFonts w:ascii="Calibri" w:eastAsia="Calibri" w:hAnsi="Calibri" w:cs="Calibri"/>
        </w:rPr>
        <w:t>Experience and knowledge of the voluntary sector.</w:t>
      </w:r>
    </w:p>
    <w:p w14:paraId="5AFFA777" w14:textId="29F7A71F" w:rsidR="008A7957" w:rsidRDefault="008A7957" w:rsidP="008A7957">
      <w:pPr>
        <w:numPr>
          <w:ilvl w:val="0"/>
          <w:numId w:val="6"/>
        </w:numPr>
        <w:spacing w:line="276" w:lineRule="auto"/>
        <w:jc w:val="both"/>
        <w:rPr>
          <w:rFonts w:ascii="Calibri" w:eastAsia="Calibri" w:hAnsi="Calibri" w:cs="Calibri"/>
        </w:rPr>
      </w:pPr>
      <w:r>
        <w:rPr>
          <w:rFonts w:ascii="Calibri" w:eastAsia="Calibri" w:hAnsi="Calibri" w:cs="Calibri"/>
        </w:rPr>
        <w:t xml:space="preserve">Knowledge of legal requirements </w:t>
      </w:r>
      <w:r w:rsidR="001C7B9F">
        <w:rPr>
          <w:rFonts w:ascii="Calibri" w:eastAsia="Calibri" w:hAnsi="Calibri" w:cs="Calibri"/>
        </w:rPr>
        <w:t>linked to GDPR /</w:t>
      </w:r>
      <w:r>
        <w:rPr>
          <w:rFonts w:ascii="Calibri" w:eastAsia="Calibri" w:hAnsi="Calibri" w:cs="Calibri"/>
        </w:rPr>
        <w:t xml:space="preserve"> data protection legislation.</w:t>
      </w:r>
    </w:p>
    <w:p w14:paraId="1CC870C7" w14:textId="2D79E24B" w:rsidR="008A7957" w:rsidRDefault="008A7957" w:rsidP="008A7957">
      <w:pPr>
        <w:numPr>
          <w:ilvl w:val="0"/>
          <w:numId w:val="6"/>
        </w:numPr>
        <w:spacing w:line="276" w:lineRule="auto"/>
        <w:jc w:val="both"/>
        <w:rPr>
          <w:rFonts w:ascii="Calibri" w:eastAsia="Calibri" w:hAnsi="Calibri" w:cs="Calibri"/>
        </w:rPr>
      </w:pPr>
      <w:r>
        <w:rPr>
          <w:rFonts w:ascii="Calibri" w:eastAsia="Calibri" w:hAnsi="Calibri" w:cs="Calibri"/>
        </w:rPr>
        <w:t>Knowledge of gift aid processes.</w:t>
      </w:r>
    </w:p>
    <w:p w14:paraId="65146BFB" w14:textId="77777777" w:rsidR="00B066F2" w:rsidRDefault="00B066F2" w:rsidP="00B066F2">
      <w:pPr>
        <w:spacing w:line="276" w:lineRule="auto"/>
        <w:ind w:left="720"/>
        <w:jc w:val="both"/>
        <w:rPr>
          <w:rFonts w:ascii="Calibri" w:eastAsia="Calibri" w:hAnsi="Calibri" w:cs="Calibri"/>
        </w:rPr>
      </w:pPr>
    </w:p>
    <w:sectPr w:rsidR="00B066F2">
      <w:headerReference w:type="even" r:id="rId8"/>
      <w:headerReference w:type="default" r:id="rId9"/>
      <w:footerReference w:type="even" r:id="rId10"/>
      <w:footerReference w:type="default" r:id="rId11"/>
      <w:headerReference w:type="first" r:id="rId12"/>
      <w:footerReference w:type="first" r:id="rId13"/>
      <w:pgSz w:w="11907" w:h="16840"/>
      <w:pgMar w:top="882"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BC03D" w14:textId="77777777" w:rsidR="00DA553E" w:rsidRDefault="00DA553E">
      <w:r>
        <w:separator/>
      </w:r>
    </w:p>
  </w:endnote>
  <w:endnote w:type="continuationSeparator" w:id="0">
    <w:p w14:paraId="26EC3715" w14:textId="77777777" w:rsidR="00DA553E" w:rsidRDefault="00DA5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9" w14:textId="77777777" w:rsidR="00D84A64" w:rsidRDefault="00173A5A">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07A" w14:textId="77777777" w:rsidR="00D84A64" w:rsidRDefault="00D84A64">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7" w14:textId="02886653" w:rsidR="00D84A64" w:rsidRDefault="00173A5A">
    <w:pPr>
      <w:pBdr>
        <w:top w:val="nil"/>
        <w:left w:val="nil"/>
        <w:bottom w:val="nil"/>
        <w:right w:val="nil"/>
        <w:between w:val="nil"/>
      </w:pBdr>
      <w:tabs>
        <w:tab w:val="center" w:pos="4320"/>
        <w:tab w:val="right" w:pos="8640"/>
      </w:tabs>
      <w:jc w:val="right"/>
      <w:rPr>
        <w:rFonts w:ascii="Arial" w:eastAsia="Arial" w:hAnsi="Arial" w:cs="Arial"/>
        <w:b/>
        <w:color w:val="000000"/>
      </w:rPr>
    </w:pPr>
    <w:r>
      <w:rPr>
        <w:rFonts w:ascii="Arial" w:eastAsia="Arial" w:hAnsi="Arial" w:cs="Arial"/>
        <w:b/>
        <w:color w:val="000000"/>
      </w:rPr>
      <w:fldChar w:fldCharType="begin"/>
    </w:r>
    <w:r>
      <w:rPr>
        <w:rFonts w:ascii="Arial" w:eastAsia="Arial" w:hAnsi="Arial" w:cs="Arial"/>
        <w:b/>
        <w:color w:val="000000"/>
      </w:rPr>
      <w:instrText>PAGE</w:instrText>
    </w:r>
    <w:r>
      <w:rPr>
        <w:rFonts w:ascii="Arial" w:eastAsia="Arial" w:hAnsi="Arial" w:cs="Arial"/>
        <w:b/>
        <w:color w:val="000000"/>
      </w:rPr>
      <w:fldChar w:fldCharType="separate"/>
    </w:r>
    <w:r w:rsidR="00804B18">
      <w:rPr>
        <w:rFonts w:ascii="Arial" w:eastAsia="Arial" w:hAnsi="Arial" w:cs="Arial"/>
        <w:b/>
        <w:noProof/>
        <w:color w:val="000000"/>
      </w:rPr>
      <w:t>1</w:t>
    </w:r>
    <w:r>
      <w:rPr>
        <w:rFonts w:ascii="Arial" w:eastAsia="Arial" w:hAnsi="Arial" w:cs="Arial"/>
        <w:b/>
        <w:color w:val="000000"/>
      </w:rPr>
      <w:fldChar w:fldCharType="end"/>
    </w:r>
  </w:p>
  <w:p w14:paraId="00000078" w14:textId="77777777" w:rsidR="00D84A64" w:rsidRDefault="00D84A64">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018B" w14:textId="77777777" w:rsidR="009F11F5" w:rsidRDefault="009F1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3B6E4" w14:textId="77777777" w:rsidR="00DA553E" w:rsidRDefault="00DA553E">
      <w:r>
        <w:separator/>
      </w:r>
    </w:p>
  </w:footnote>
  <w:footnote w:type="continuationSeparator" w:id="0">
    <w:p w14:paraId="59C1CF02" w14:textId="77777777" w:rsidR="00DA553E" w:rsidRDefault="00DA5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F1DA9" w14:textId="77777777" w:rsidR="009F11F5" w:rsidRDefault="009F11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037B" w14:textId="69137D8C" w:rsidR="000C7A36" w:rsidRPr="009F11F5" w:rsidRDefault="002D7954" w:rsidP="009F11F5">
    <w:pPr>
      <w:pStyle w:val="BodyText"/>
      <w:tabs>
        <w:tab w:val="left" w:pos="1800"/>
        <w:tab w:val="left" w:pos="2525"/>
        <w:tab w:val="left" w:pos="3240"/>
        <w:tab w:val="left" w:pos="3961"/>
        <w:tab w:val="left" w:pos="4678"/>
        <w:tab w:val="left" w:pos="5396"/>
        <w:tab w:val="left" w:pos="6114"/>
        <w:tab w:val="left" w:pos="6848"/>
        <w:tab w:val="left" w:pos="7566"/>
        <w:tab w:val="left" w:pos="8283"/>
      </w:tabs>
      <w:jc w:val="center"/>
      <w:rPr>
        <w:rFonts w:asciiTheme="majorHAnsi" w:hAnsiTheme="majorHAnsi" w:cstheme="majorHAnsi"/>
        <w:b/>
        <w:bCs/>
        <w:lang w:val="en-GB"/>
      </w:rPr>
    </w:pPr>
    <w:r>
      <w:rPr>
        <w:noProof/>
        <w:sz w:val="36"/>
        <w:szCs w:val="36"/>
      </w:rPr>
      <w:drawing>
        <wp:anchor distT="0" distB="0" distL="114300" distR="114300" simplePos="0" relativeHeight="251659264" behindDoc="0" locked="0" layoutInCell="1" allowOverlap="1" wp14:anchorId="2BC45E85" wp14:editId="07BF8D28">
          <wp:simplePos x="0" y="0"/>
          <wp:positionH relativeFrom="margin">
            <wp:posOffset>4562475</wp:posOffset>
          </wp:positionH>
          <wp:positionV relativeFrom="paragraph">
            <wp:posOffset>-438785</wp:posOffset>
          </wp:positionV>
          <wp:extent cx="2216150" cy="1568450"/>
          <wp:effectExtent l="0" t="0" r="0" b="0"/>
          <wp:wrapNone/>
          <wp:docPr id="120408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150" cy="15684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2056" w14:textId="77777777" w:rsidR="009F11F5" w:rsidRDefault="009F11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02AC"/>
    <w:multiLevelType w:val="multilevel"/>
    <w:tmpl w:val="26620B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2F052AD"/>
    <w:multiLevelType w:val="multilevel"/>
    <w:tmpl w:val="26620B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D15040C"/>
    <w:multiLevelType w:val="multilevel"/>
    <w:tmpl w:val="26620B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D7E3D0C"/>
    <w:multiLevelType w:val="multilevel"/>
    <w:tmpl w:val="555AEF24"/>
    <w:lvl w:ilvl="0">
      <w:start w:val="1"/>
      <w:numFmt w:val="decimal"/>
      <w:lvlText w:val="%1."/>
      <w:lvlJc w:val="left"/>
      <w:pPr>
        <w:ind w:left="360" w:hanging="360"/>
      </w:pPr>
      <w:rPr>
        <w:u w:val="none"/>
      </w:rPr>
    </w:lvl>
    <w:lvl w:ilvl="1">
      <w:start w:val="1"/>
      <w:numFmt w:val="bullet"/>
      <w:lvlText w:val="●"/>
      <w:lvlJc w:val="left"/>
      <w:pPr>
        <w:ind w:left="1080" w:hanging="360"/>
      </w:pPr>
      <w:rPr>
        <w:rFonts w:ascii="Noto Sans Symbols" w:eastAsia="Noto Sans Symbols" w:hAnsi="Noto Sans Symbols" w:cs="Noto Sans Symbols"/>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4" w15:restartNumberingAfterBreak="0">
    <w:nsid w:val="23890712"/>
    <w:multiLevelType w:val="multilevel"/>
    <w:tmpl w:val="26620B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4B90492"/>
    <w:multiLevelType w:val="hybridMultilevel"/>
    <w:tmpl w:val="CDF4A6C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EA385A"/>
    <w:multiLevelType w:val="multilevel"/>
    <w:tmpl w:val="26620B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5F807B2"/>
    <w:multiLevelType w:val="multilevel"/>
    <w:tmpl w:val="26620B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C010856"/>
    <w:multiLevelType w:val="multilevel"/>
    <w:tmpl w:val="FA6E11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2244BBB"/>
    <w:multiLevelType w:val="multilevel"/>
    <w:tmpl w:val="26620B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47119C3"/>
    <w:multiLevelType w:val="multilevel"/>
    <w:tmpl w:val="26620B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39025362">
    <w:abstractNumId w:val="7"/>
  </w:num>
  <w:num w:numId="2" w16cid:durableId="442384825">
    <w:abstractNumId w:val="9"/>
  </w:num>
  <w:num w:numId="3" w16cid:durableId="760562822">
    <w:abstractNumId w:val="2"/>
  </w:num>
  <w:num w:numId="4" w16cid:durableId="1290472653">
    <w:abstractNumId w:val="1"/>
  </w:num>
  <w:num w:numId="5" w16cid:durableId="1556771387">
    <w:abstractNumId w:val="0"/>
  </w:num>
  <w:num w:numId="6" w16cid:durableId="621570273">
    <w:abstractNumId w:val="4"/>
  </w:num>
  <w:num w:numId="7" w16cid:durableId="90393777">
    <w:abstractNumId w:val="6"/>
  </w:num>
  <w:num w:numId="8" w16cid:durableId="652104594">
    <w:abstractNumId w:val="10"/>
  </w:num>
  <w:num w:numId="9" w16cid:durableId="564799224">
    <w:abstractNumId w:val="8"/>
  </w:num>
  <w:num w:numId="10" w16cid:durableId="685983450">
    <w:abstractNumId w:val="3"/>
  </w:num>
  <w:num w:numId="11" w16cid:durableId="18708015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A64"/>
    <w:rsid w:val="0004655F"/>
    <w:rsid w:val="00050F33"/>
    <w:rsid w:val="000534D3"/>
    <w:rsid w:val="00083FE0"/>
    <w:rsid w:val="000A5C3C"/>
    <w:rsid w:val="000B61B6"/>
    <w:rsid w:val="000C0977"/>
    <w:rsid w:val="000C6181"/>
    <w:rsid w:val="000C7A36"/>
    <w:rsid w:val="00114117"/>
    <w:rsid w:val="00137FE9"/>
    <w:rsid w:val="0016669B"/>
    <w:rsid w:val="00173A5A"/>
    <w:rsid w:val="001C7A68"/>
    <w:rsid w:val="001C7B9F"/>
    <w:rsid w:val="001D0D8C"/>
    <w:rsid w:val="00223158"/>
    <w:rsid w:val="00242AED"/>
    <w:rsid w:val="002444A7"/>
    <w:rsid w:val="00245900"/>
    <w:rsid w:val="002942B3"/>
    <w:rsid w:val="00295732"/>
    <w:rsid w:val="002D0EC2"/>
    <w:rsid w:val="002D7954"/>
    <w:rsid w:val="0030595A"/>
    <w:rsid w:val="00315B90"/>
    <w:rsid w:val="00330CC9"/>
    <w:rsid w:val="00332194"/>
    <w:rsid w:val="003A5048"/>
    <w:rsid w:val="003C0A0B"/>
    <w:rsid w:val="003C7FCF"/>
    <w:rsid w:val="003D50AE"/>
    <w:rsid w:val="003F4A3B"/>
    <w:rsid w:val="004025D2"/>
    <w:rsid w:val="004467BC"/>
    <w:rsid w:val="00462C98"/>
    <w:rsid w:val="004642B6"/>
    <w:rsid w:val="004C666F"/>
    <w:rsid w:val="004F09BF"/>
    <w:rsid w:val="00505465"/>
    <w:rsid w:val="00555CEB"/>
    <w:rsid w:val="00562BF5"/>
    <w:rsid w:val="00570D90"/>
    <w:rsid w:val="005C2DD7"/>
    <w:rsid w:val="00653EE6"/>
    <w:rsid w:val="0065547F"/>
    <w:rsid w:val="00684FE0"/>
    <w:rsid w:val="006951FA"/>
    <w:rsid w:val="006A1447"/>
    <w:rsid w:val="006A48F7"/>
    <w:rsid w:val="006E1656"/>
    <w:rsid w:val="006F5B84"/>
    <w:rsid w:val="006F7168"/>
    <w:rsid w:val="00704F50"/>
    <w:rsid w:val="007716B7"/>
    <w:rsid w:val="00781165"/>
    <w:rsid w:val="007A4956"/>
    <w:rsid w:val="007C34C9"/>
    <w:rsid w:val="007C352E"/>
    <w:rsid w:val="007D7FAB"/>
    <w:rsid w:val="00804B18"/>
    <w:rsid w:val="008A7957"/>
    <w:rsid w:val="00907884"/>
    <w:rsid w:val="00931387"/>
    <w:rsid w:val="009671D6"/>
    <w:rsid w:val="009D4EFC"/>
    <w:rsid w:val="009E12DD"/>
    <w:rsid w:val="009E3C99"/>
    <w:rsid w:val="009F11F5"/>
    <w:rsid w:val="00A54160"/>
    <w:rsid w:val="00A67DE8"/>
    <w:rsid w:val="00AA741B"/>
    <w:rsid w:val="00AA760E"/>
    <w:rsid w:val="00AD0BC9"/>
    <w:rsid w:val="00AE6EB0"/>
    <w:rsid w:val="00B066F2"/>
    <w:rsid w:val="00B1421F"/>
    <w:rsid w:val="00B32E9C"/>
    <w:rsid w:val="00B32EB7"/>
    <w:rsid w:val="00B471EB"/>
    <w:rsid w:val="00B51EC8"/>
    <w:rsid w:val="00B561BD"/>
    <w:rsid w:val="00B7781F"/>
    <w:rsid w:val="00B84B28"/>
    <w:rsid w:val="00BF6FE9"/>
    <w:rsid w:val="00C07137"/>
    <w:rsid w:val="00C34086"/>
    <w:rsid w:val="00C61F42"/>
    <w:rsid w:val="00C70BDB"/>
    <w:rsid w:val="00C70FAA"/>
    <w:rsid w:val="00C925A7"/>
    <w:rsid w:val="00CB69FC"/>
    <w:rsid w:val="00D025C4"/>
    <w:rsid w:val="00D34344"/>
    <w:rsid w:val="00D352F3"/>
    <w:rsid w:val="00D37164"/>
    <w:rsid w:val="00D439F0"/>
    <w:rsid w:val="00D55B6B"/>
    <w:rsid w:val="00D84A64"/>
    <w:rsid w:val="00DA553E"/>
    <w:rsid w:val="00DB18E4"/>
    <w:rsid w:val="00DE4493"/>
    <w:rsid w:val="00DF6516"/>
    <w:rsid w:val="00DF7E0A"/>
    <w:rsid w:val="00E5435D"/>
    <w:rsid w:val="00EB43D9"/>
    <w:rsid w:val="00EC18E4"/>
    <w:rsid w:val="00F0219D"/>
    <w:rsid w:val="00F147D4"/>
    <w:rsid w:val="00F16E3D"/>
    <w:rsid w:val="00F71989"/>
    <w:rsid w:val="00F955EC"/>
    <w:rsid w:val="00FE3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40B32B"/>
  <w15:docId w15:val="{F13EE3EE-5159-9C44-9EC6-99DBACFC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0"/>
      <w:szCs w:val="20"/>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04B18"/>
    <w:rPr>
      <w:sz w:val="18"/>
      <w:szCs w:val="18"/>
    </w:rPr>
  </w:style>
  <w:style w:type="character" w:customStyle="1" w:styleId="BalloonTextChar">
    <w:name w:val="Balloon Text Char"/>
    <w:basedOn w:val="DefaultParagraphFont"/>
    <w:link w:val="BalloonText"/>
    <w:uiPriority w:val="99"/>
    <w:semiHidden/>
    <w:rsid w:val="00804B18"/>
    <w:rPr>
      <w:sz w:val="18"/>
      <w:szCs w:val="18"/>
    </w:rPr>
  </w:style>
  <w:style w:type="paragraph" w:styleId="ListParagraph">
    <w:name w:val="List Paragraph"/>
    <w:basedOn w:val="Normal"/>
    <w:uiPriority w:val="34"/>
    <w:qFormat/>
    <w:rsid w:val="00804B18"/>
    <w:pPr>
      <w:ind w:left="720"/>
      <w:contextualSpacing/>
    </w:pPr>
  </w:style>
  <w:style w:type="paragraph" w:styleId="Revision">
    <w:name w:val="Revision"/>
    <w:hidden/>
    <w:uiPriority w:val="99"/>
    <w:semiHidden/>
    <w:rsid w:val="002444A7"/>
  </w:style>
  <w:style w:type="paragraph" w:styleId="Header">
    <w:name w:val="header"/>
    <w:basedOn w:val="Normal"/>
    <w:link w:val="HeaderChar"/>
    <w:uiPriority w:val="99"/>
    <w:unhideWhenUsed/>
    <w:rsid w:val="000C7A36"/>
    <w:pPr>
      <w:tabs>
        <w:tab w:val="center" w:pos="4513"/>
        <w:tab w:val="right" w:pos="9026"/>
      </w:tabs>
    </w:pPr>
  </w:style>
  <w:style w:type="character" w:customStyle="1" w:styleId="HeaderChar">
    <w:name w:val="Header Char"/>
    <w:basedOn w:val="DefaultParagraphFont"/>
    <w:link w:val="Header"/>
    <w:uiPriority w:val="99"/>
    <w:rsid w:val="000C7A36"/>
  </w:style>
  <w:style w:type="paragraph" w:styleId="Footer">
    <w:name w:val="footer"/>
    <w:basedOn w:val="Normal"/>
    <w:link w:val="FooterChar"/>
    <w:uiPriority w:val="99"/>
    <w:unhideWhenUsed/>
    <w:rsid w:val="000C7A36"/>
    <w:pPr>
      <w:tabs>
        <w:tab w:val="center" w:pos="4513"/>
        <w:tab w:val="right" w:pos="9026"/>
      </w:tabs>
    </w:pPr>
  </w:style>
  <w:style w:type="character" w:customStyle="1" w:styleId="FooterChar">
    <w:name w:val="Footer Char"/>
    <w:basedOn w:val="DefaultParagraphFont"/>
    <w:link w:val="Footer"/>
    <w:uiPriority w:val="99"/>
    <w:rsid w:val="000C7A36"/>
  </w:style>
  <w:style w:type="paragraph" w:styleId="BodyTextIndent">
    <w:name w:val="Body Text Indent"/>
    <w:basedOn w:val="Normal"/>
    <w:link w:val="BodyTextIndentChar"/>
    <w:rsid w:val="00AA760E"/>
    <w:pPr>
      <w:ind w:left="2160"/>
    </w:pPr>
    <w:rPr>
      <w:rFonts w:ascii="Arial" w:hAnsi="Arial" w:cs="Arial"/>
      <w:b/>
      <w:bCs/>
      <w:lang w:val="en-GB"/>
    </w:rPr>
  </w:style>
  <w:style w:type="character" w:customStyle="1" w:styleId="BodyTextIndentChar">
    <w:name w:val="Body Text Indent Char"/>
    <w:basedOn w:val="DefaultParagraphFont"/>
    <w:link w:val="BodyTextIndent"/>
    <w:rsid w:val="00AA760E"/>
    <w:rPr>
      <w:rFonts w:ascii="Arial" w:hAnsi="Arial" w:cs="Arial"/>
      <w:b/>
      <w:bCs/>
      <w:lang w:val="en-GB"/>
    </w:rPr>
  </w:style>
  <w:style w:type="paragraph" w:customStyle="1" w:styleId="JobBodyText">
    <w:name w:val="JobBodyText"/>
    <w:basedOn w:val="Normal"/>
    <w:rsid w:val="00AA760E"/>
    <w:pPr>
      <w:overflowPunct w:val="0"/>
      <w:autoSpaceDE w:val="0"/>
      <w:autoSpaceDN w:val="0"/>
      <w:adjustRightInd w:val="0"/>
      <w:jc w:val="both"/>
      <w:textAlignment w:val="baseline"/>
    </w:pPr>
    <w:rPr>
      <w:rFonts w:ascii="Arial" w:hAnsi="Arial"/>
      <w:szCs w:val="20"/>
      <w:lang w:val="en-GB"/>
    </w:rPr>
  </w:style>
  <w:style w:type="paragraph" w:styleId="BodyText">
    <w:name w:val="Body Text"/>
    <w:basedOn w:val="Normal"/>
    <w:link w:val="BodyTextChar"/>
    <w:uiPriority w:val="99"/>
    <w:unhideWhenUsed/>
    <w:rsid w:val="00DF6516"/>
    <w:pPr>
      <w:spacing w:after="120"/>
    </w:pPr>
  </w:style>
  <w:style w:type="character" w:customStyle="1" w:styleId="BodyTextChar">
    <w:name w:val="Body Text Char"/>
    <w:basedOn w:val="DefaultParagraphFont"/>
    <w:link w:val="BodyText"/>
    <w:uiPriority w:val="99"/>
    <w:rsid w:val="00DF6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ccessni.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1250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Donall</dc:creator>
  <cp:lastModifiedBy>Patricia</cp:lastModifiedBy>
  <cp:revision>3</cp:revision>
  <cp:lastPrinted>2026-06-24T09:00:00Z</cp:lastPrinted>
  <dcterms:created xsi:type="dcterms:W3CDTF">2026-06-24T09:00:00Z</dcterms:created>
  <dcterms:modified xsi:type="dcterms:W3CDTF">2026-06-24T09:01:00Z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74d835ea15a801e91949ba77ecaf7af5b0490c52c53e7ce8ca760b3055f8f4d0</vt:lpwstr>
  </property>
</Properties>
</file>